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95" w:rsidRDefault="009A5C95" w:rsidP="00806A61">
      <w:pPr>
        <w:pStyle w:val="BodyText"/>
        <w:spacing w:line="360" w:lineRule="auto"/>
        <w:jc w:val="center"/>
        <w:rPr>
          <w:sz w:val="36"/>
          <w:u w:val="none"/>
        </w:rPr>
      </w:pPr>
      <w:bookmarkStart w:id="0" w:name="_GoBack"/>
      <w:bookmarkEnd w:id="0"/>
      <w:r>
        <w:rPr>
          <w:sz w:val="36"/>
          <w:u w:val="none"/>
        </w:rPr>
        <w:t>KENYA MEDICAL RESEARCH INSTITUTE</w:t>
      </w:r>
    </w:p>
    <w:p w:rsidR="009A5C95" w:rsidRDefault="009A5C95" w:rsidP="00806A61">
      <w:pPr>
        <w:pStyle w:val="BodyText"/>
        <w:spacing w:line="360" w:lineRule="auto"/>
        <w:jc w:val="center"/>
        <w:rPr>
          <w:sz w:val="32"/>
          <w:u w:val="none"/>
        </w:rPr>
      </w:pPr>
      <w:r w:rsidRPr="0097396A">
        <w:rPr>
          <w:sz w:val="32"/>
          <w:u w:val="none"/>
        </w:rPr>
        <w:t xml:space="preserve">SCIENTIFIC </w:t>
      </w:r>
      <w:r w:rsidR="0060764F" w:rsidRPr="0097396A">
        <w:rPr>
          <w:sz w:val="32"/>
          <w:u w:val="none"/>
        </w:rPr>
        <w:t>AND ETHICS REVIEW UNIT (SERU</w:t>
      </w:r>
      <w:r w:rsidRPr="0097396A">
        <w:rPr>
          <w:sz w:val="32"/>
          <w:u w:val="none"/>
        </w:rPr>
        <w:t>)</w:t>
      </w:r>
    </w:p>
    <w:p w:rsidR="009A5C95" w:rsidRDefault="009A5C95" w:rsidP="00806A61">
      <w:pPr>
        <w:pStyle w:val="BodyText"/>
        <w:spacing w:line="360" w:lineRule="auto"/>
        <w:jc w:val="both"/>
        <w:rPr>
          <w:b w:val="0"/>
          <w:bCs w:val="0"/>
          <w:sz w:val="28"/>
        </w:rPr>
      </w:pP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p>
    <w:p w:rsidR="009A5C95" w:rsidRDefault="009A5C95" w:rsidP="00806A61">
      <w:pPr>
        <w:pStyle w:val="BodyText"/>
        <w:spacing w:line="360" w:lineRule="auto"/>
        <w:jc w:val="both"/>
        <w:rPr>
          <w:sz w:val="22"/>
          <w:u w:val="none"/>
        </w:rPr>
      </w:pPr>
      <w:r>
        <w:rPr>
          <w:sz w:val="22"/>
          <w:u w:val="none"/>
        </w:rPr>
        <w:t>GUIDELINES FOR EXPORTATION AND STORAGE OF HUMAN BLOOD AND OTHER BIOLOGICAL SAMPLES FOR RESEARCH</w:t>
      </w:r>
    </w:p>
    <w:p w:rsidR="009A5C95" w:rsidRDefault="009A5C95" w:rsidP="00806A61">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5C95" w:rsidRDefault="009A5C95" w:rsidP="00806A61">
      <w:pPr>
        <w:pStyle w:val="Heading1"/>
        <w:jc w:val="both"/>
      </w:pPr>
    </w:p>
    <w:p w:rsidR="009A5C95" w:rsidRDefault="009A5C95" w:rsidP="002C069A">
      <w:pPr>
        <w:pStyle w:val="Heading1"/>
        <w:numPr>
          <w:ilvl w:val="0"/>
          <w:numId w:val="21"/>
        </w:numPr>
        <w:jc w:val="both"/>
      </w:pPr>
      <w:r>
        <w:t>PREAMBLE:</w:t>
      </w:r>
    </w:p>
    <w:p w:rsidR="002C069A" w:rsidRDefault="009A5C95" w:rsidP="002C069A">
      <w:pPr>
        <w:pStyle w:val="BodyText2"/>
        <w:spacing w:line="240" w:lineRule="auto"/>
      </w:pPr>
      <w:r>
        <w:t xml:space="preserve">KEMRI (herein referred to as the “Institute”) collaborates with numerous research scientists, research organizations, and academic institutions throughout the world. Many a times local scientists or collaborating scientists from other countries request for exportation or storage of human blood and other biological samples for research purposes.  However, no clear guidelines are currently in place in the Institute to regulate this process, and to fully safeguard the interests and rights of study subjects and the Kenyan public in general. The following guidelines are designed for the purpose of regulating exportation and storage of human blood samples and other biological materials, and safeguarding the Kenyan public against experimentation without their consent or approval of the Institute. </w:t>
      </w:r>
    </w:p>
    <w:p w:rsidR="002C069A" w:rsidRDefault="002C069A" w:rsidP="002C069A">
      <w:pPr>
        <w:pStyle w:val="BodyText2"/>
        <w:spacing w:line="240" w:lineRule="auto"/>
      </w:pPr>
    </w:p>
    <w:p w:rsidR="002C069A" w:rsidRPr="00806A61" w:rsidRDefault="002C069A" w:rsidP="002C069A">
      <w:pPr>
        <w:pStyle w:val="BodyText2"/>
        <w:numPr>
          <w:ilvl w:val="0"/>
          <w:numId w:val="21"/>
        </w:numPr>
        <w:spacing w:line="240" w:lineRule="auto"/>
      </w:pPr>
      <w:r w:rsidRPr="00CD700F">
        <w:rPr>
          <w:b/>
        </w:rPr>
        <w:t xml:space="preserve">CHECKLIST FOR SHIPMENT APPLICATIONS </w:t>
      </w:r>
    </w:p>
    <w:p w:rsidR="002C069A" w:rsidRPr="00CD700F" w:rsidRDefault="002C069A" w:rsidP="002C069A">
      <w:pPr>
        <w:pStyle w:val="Default"/>
        <w:jc w:val="both"/>
        <w:rPr>
          <w:rFonts w:ascii="Times New Roman" w:hAnsi="Times New Roman" w:cs="Times New Roman"/>
        </w:rPr>
      </w:pPr>
    </w:p>
    <w:p w:rsidR="002C069A" w:rsidRPr="00CD700F" w:rsidRDefault="002C069A" w:rsidP="002C069A">
      <w:pPr>
        <w:pStyle w:val="Default"/>
        <w:jc w:val="both"/>
        <w:rPr>
          <w:rFonts w:ascii="Times New Roman" w:hAnsi="Times New Roman" w:cs="Times New Roman"/>
        </w:rPr>
      </w:pPr>
      <w:r w:rsidRPr="00CD700F">
        <w:rPr>
          <w:rFonts w:ascii="Times New Roman" w:hAnsi="Times New Roman" w:cs="Times New Roman"/>
        </w:rPr>
        <w:t xml:space="preserve">A complete application shall include the following items: </w:t>
      </w:r>
    </w:p>
    <w:p w:rsidR="002C069A" w:rsidRPr="00CD700F" w:rsidRDefault="002C069A" w:rsidP="002C069A">
      <w:pPr>
        <w:pStyle w:val="Default"/>
        <w:numPr>
          <w:ilvl w:val="0"/>
          <w:numId w:val="15"/>
        </w:numPr>
        <w:spacing w:after="18"/>
        <w:jc w:val="both"/>
        <w:rPr>
          <w:rFonts w:ascii="Times New Roman" w:hAnsi="Times New Roman" w:cs="Times New Roman"/>
        </w:rPr>
      </w:pPr>
      <w:r w:rsidRPr="00CD700F">
        <w:rPr>
          <w:rFonts w:ascii="Times New Roman" w:hAnsi="Times New Roman" w:cs="Times New Roman"/>
        </w:rPr>
        <w:t xml:space="preserve">A duly signed explanatory cover letter. </w:t>
      </w:r>
    </w:p>
    <w:p w:rsidR="002C069A" w:rsidRPr="00E92E1A" w:rsidRDefault="002C069A" w:rsidP="002C069A">
      <w:pPr>
        <w:pStyle w:val="Default"/>
        <w:numPr>
          <w:ilvl w:val="0"/>
          <w:numId w:val="15"/>
        </w:numPr>
        <w:spacing w:after="18"/>
        <w:jc w:val="both"/>
        <w:rPr>
          <w:rFonts w:ascii="Times New Roman" w:hAnsi="Times New Roman" w:cs="Times New Roman"/>
        </w:rPr>
      </w:pPr>
      <w:r w:rsidRPr="00CD700F">
        <w:rPr>
          <w:rFonts w:ascii="Times New Roman" w:hAnsi="Times New Roman" w:cs="Times New Roman"/>
        </w:rPr>
        <w:t>One duly completed</w:t>
      </w:r>
      <w:r>
        <w:rPr>
          <w:rFonts w:ascii="Times New Roman" w:hAnsi="Times New Roman" w:cs="Times New Roman"/>
        </w:rPr>
        <w:t xml:space="preserve"> and signed</w:t>
      </w:r>
      <w:r w:rsidRPr="00CD700F">
        <w:rPr>
          <w:rFonts w:ascii="Times New Roman" w:hAnsi="Times New Roman" w:cs="Times New Roman"/>
        </w:rPr>
        <w:t xml:space="preserve"> Form SERU</w:t>
      </w:r>
      <w:r>
        <w:rPr>
          <w:rFonts w:ascii="Times New Roman" w:hAnsi="Times New Roman" w:cs="Times New Roman"/>
        </w:rPr>
        <w:t xml:space="preserve"> XXXX</w:t>
      </w:r>
      <w:r w:rsidRPr="00CD700F">
        <w:rPr>
          <w:rFonts w:ascii="Times New Roman" w:hAnsi="Times New Roman" w:cs="Times New Roman"/>
        </w:rPr>
        <w:t xml:space="preserve">. </w:t>
      </w:r>
    </w:p>
    <w:p w:rsidR="002C069A" w:rsidRPr="00CD700F" w:rsidRDefault="002C069A" w:rsidP="002C069A">
      <w:pPr>
        <w:pStyle w:val="Default"/>
        <w:numPr>
          <w:ilvl w:val="0"/>
          <w:numId w:val="15"/>
        </w:numPr>
        <w:spacing w:after="18"/>
        <w:jc w:val="both"/>
        <w:rPr>
          <w:rFonts w:ascii="Times New Roman" w:hAnsi="Times New Roman" w:cs="Times New Roman"/>
        </w:rPr>
      </w:pPr>
      <w:r w:rsidRPr="00CD700F">
        <w:rPr>
          <w:rFonts w:ascii="Times New Roman" w:hAnsi="Times New Roman" w:cs="Times New Roman"/>
        </w:rPr>
        <w:t xml:space="preserve">One copy of the initial and current </w:t>
      </w:r>
      <w:r>
        <w:rPr>
          <w:rFonts w:ascii="Times New Roman" w:hAnsi="Times New Roman" w:cs="Times New Roman"/>
        </w:rPr>
        <w:t>SERU</w:t>
      </w:r>
      <w:r w:rsidRPr="00CD700F">
        <w:rPr>
          <w:rFonts w:ascii="Times New Roman" w:hAnsi="Times New Roman" w:cs="Times New Roman"/>
        </w:rPr>
        <w:t xml:space="preserve"> approval letter for the study. </w:t>
      </w:r>
    </w:p>
    <w:p w:rsidR="002C069A" w:rsidRPr="00CD700F" w:rsidRDefault="002C069A" w:rsidP="002C069A">
      <w:pPr>
        <w:pStyle w:val="Default"/>
        <w:numPr>
          <w:ilvl w:val="0"/>
          <w:numId w:val="15"/>
        </w:numPr>
        <w:spacing w:after="18"/>
        <w:jc w:val="both"/>
        <w:rPr>
          <w:rFonts w:ascii="Times New Roman" w:hAnsi="Times New Roman" w:cs="Times New Roman"/>
        </w:rPr>
      </w:pPr>
      <w:r w:rsidRPr="00CD700F">
        <w:rPr>
          <w:rFonts w:ascii="Times New Roman" w:hAnsi="Times New Roman" w:cs="Times New Roman"/>
        </w:rPr>
        <w:t xml:space="preserve">One copy of the initial and current </w:t>
      </w:r>
      <w:r>
        <w:rPr>
          <w:rFonts w:ascii="Times New Roman" w:hAnsi="Times New Roman" w:cs="Times New Roman"/>
        </w:rPr>
        <w:t>PPB approval letter for all clinical trials</w:t>
      </w:r>
      <w:r w:rsidRPr="00CD700F">
        <w:rPr>
          <w:rFonts w:ascii="Times New Roman" w:hAnsi="Times New Roman" w:cs="Times New Roman"/>
        </w:rPr>
        <w:t xml:space="preserve">. </w:t>
      </w:r>
    </w:p>
    <w:p w:rsidR="002C069A" w:rsidRPr="00CD700F" w:rsidRDefault="002C069A" w:rsidP="002C069A">
      <w:pPr>
        <w:pStyle w:val="Default"/>
        <w:numPr>
          <w:ilvl w:val="0"/>
          <w:numId w:val="15"/>
        </w:numPr>
        <w:spacing w:after="18"/>
        <w:jc w:val="both"/>
        <w:rPr>
          <w:rFonts w:ascii="Times New Roman" w:hAnsi="Times New Roman" w:cs="Times New Roman"/>
        </w:rPr>
      </w:pPr>
      <w:r w:rsidRPr="00CD700F">
        <w:rPr>
          <w:rFonts w:ascii="Times New Roman" w:hAnsi="Times New Roman" w:cs="Times New Roman"/>
        </w:rPr>
        <w:t>One copy of the Approved Consent Documents</w:t>
      </w:r>
    </w:p>
    <w:p w:rsidR="002C069A" w:rsidRPr="00CD700F" w:rsidRDefault="002C069A" w:rsidP="002C069A">
      <w:pPr>
        <w:pStyle w:val="Default"/>
        <w:numPr>
          <w:ilvl w:val="0"/>
          <w:numId w:val="15"/>
        </w:numPr>
        <w:spacing w:after="18"/>
        <w:jc w:val="both"/>
        <w:rPr>
          <w:rFonts w:ascii="Times New Roman" w:hAnsi="Times New Roman" w:cs="Times New Roman"/>
        </w:rPr>
      </w:pPr>
      <w:r>
        <w:rPr>
          <w:rFonts w:ascii="Times New Roman" w:hAnsi="Times New Roman" w:cs="Times New Roman"/>
        </w:rPr>
        <w:t xml:space="preserve">The </w:t>
      </w:r>
      <w:r w:rsidRPr="00CD700F">
        <w:rPr>
          <w:rFonts w:ascii="Times New Roman" w:hAnsi="Times New Roman" w:cs="Times New Roman"/>
        </w:rPr>
        <w:t>section</w:t>
      </w:r>
      <w:r>
        <w:rPr>
          <w:rFonts w:ascii="Times New Roman" w:hAnsi="Times New Roman" w:cs="Times New Roman"/>
        </w:rPr>
        <w:t xml:space="preserve"> (s)</w:t>
      </w:r>
      <w:r w:rsidRPr="00CD700F">
        <w:rPr>
          <w:rFonts w:ascii="Times New Roman" w:hAnsi="Times New Roman" w:cs="Times New Roman"/>
        </w:rPr>
        <w:t xml:space="preserve"> of the approved protocol which justifies the need for shipment of samples.</w:t>
      </w:r>
    </w:p>
    <w:p w:rsidR="009A5C95" w:rsidRDefault="009A5C95" w:rsidP="00806A61">
      <w:pPr>
        <w:spacing w:line="360" w:lineRule="auto"/>
        <w:ind w:left="720" w:hanging="720"/>
        <w:jc w:val="both"/>
      </w:pPr>
    </w:p>
    <w:p w:rsidR="002C069A" w:rsidRDefault="002C069A" w:rsidP="00806A61">
      <w:pPr>
        <w:spacing w:line="360" w:lineRule="auto"/>
        <w:ind w:left="720" w:hanging="720"/>
        <w:jc w:val="both"/>
        <w:rPr>
          <w:b/>
          <w:bCs/>
        </w:rPr>
      </w:pPr>
    </w:p>
    <w:p w:rsidR="009A5C95" w:rsidRDefault="009A5C95" w:rsidP="00806A61">
      <w:pPr>
        <w:spacing w:line="360" w:lineRule="auto"/>
        <w:ind w:left="720" w:hanging="720"/>
        <w:jc w:val="both"/>
        <w:rPr>
          <w:b/>
          <w:bCs/>
        </w:rPr>
      </w:pPr>
      <w:r>
        <w:rPr>
          <w:b/>
          <w:bCs/>
        </w:rPr>
        <w:t>I</w:t>
      </w:r>
      <w:r w:rsidR="002C069A">
        <w:rPr>
          <w:b/>
          <w:bCs/>
        </w:rPr>
        <w:t>I</w:t>
      </w:r>
      <w:r>
        <w:rPr>
          <w:b/>
          <w:bCs/>
        </w:rPr>
        <w:t>I.</w:t>
      </w:r>
      <w:r>
        <w:rPr>
          <w:b/>
          <w:bCs/>
        </w:rPr>
        <w:tab/>
        <w:t>GUIDELINES:</w:t>
      </w:r>
    </w:p>
    <w:p w:rsidR="009A5C95" w:rsidRDefault="009A5C95" w:rsidP="00806A61">
      <w:pPr>
        <w:ind w:left="720" w:hanging="720"/>
        <w:jc w:val="both"/>
      </w:pPr>
      <w:r>
        <w:t>1.</w:t>
      </w:r>
      <w:r>
        <w:tab/>
        <w:t xml:space="preserve">No human blood or other biological materials may be taken out of Kenya by an individual or groups of individuals working in or with the Institute, without the permission and approval of the </w:t>
      </w:r>
      <w:smartTag w:uri="urn:schemas-microsoft-com:office:smarttags" w:element="PersonName">
        <w:r>
          <w:t>Director</w:t>
        </w:r>
      </w:smartTag>
      <w:r>
        <w:t xml:space="preserve"> KEMRI, on the advice of the </w:t>
      </w:r>
      <w:r w:rsidR="0060764F">
        <w:t>Scientific and Ethics Review Unit (SERU</w:t>
      </w:r>
      <w:r>
        <w:t xml:space="preserve">). </w:t>
      </w:r>
    </w:p>
    <w:p w:rsidR="009A5C95" w:rsidRDefault="009A5C95" w:rsidP="00806A61">
      <w:pPr>
        <w:pStyle w:val="BodyTextIndent2"/>
        <w:spacing w:line="240" w:lineRule="auto"/>
      </w:pPr>
    </w:p>
    <w:p w:rsidR="009A5C95" w:rsidRDefault="009A5C95" w:rsidP="00806A61">
      <w:pPr>
        <w:pStyle w:val="BodyTextIndent2"/>
        <w:spacing w:line="240" w:lineRule="auto"/>
      </w:pPr>
      <w:r>
        <w:t>2.</w:t>
      </w:r>
      <w:r>
        <w:tab/>
        <w:t xml:space="preserve">Investigators anticipating to store (for an extended period beyond study duration) or to take human blood and other biological materials out of the country for </w:t>
      </w:r>
      <w:r>
        <w:lastRenderedPageBreak/>
        <w:t>further research or analysis, have to state so in their research proposals. If multiple shipment of samples out of the country is anticipated, a separate request and approval will be needed for each shipment. All requests for sample storage or expo</w:t>
      </w:r>
      <w:r w:rsidR="0060764F">
        <w:t>rtation will be made on Form SERU</w:t>
      </w:r>
      <w:r>
        <w:t xml:space="preserve"> 1/91d of the</w:t>
      </w:r>
      <w:r w:rsidR="0060764F">
        <w:t xml:space="preserve"> SERU</w:t>
      </w:r>
      <w:r>
        <w:t xml:space="preserve">, when need arises. </w:t>
      </w:r>
    </w:p>
    <w:p w:rsidR="009A5C95" w:rsidRDefault="009A5C95" w:rsidP="00806A61">
      <w:pPr>
        <w:pStyle w:val="BodyTextIndent2"/>
        <w:spacing w:line="240" w:lineRule="auto"/>
      </w:pPr>
    </w:p>
    <w:p w:rsidR="009A5C95" w:rsidRDefault="009A5C95" w:rsidP="00806A61">
      <w:pPr>
        <w:pStyle w:val="BodyTextIndent2"/>
        <w:spacing w:line="240" w:lineRule="auto"/>
      </w:pPr>
      <w:r>
        <w:t>3.</w:t>
      </w:r>
      <w:r>
        <w:tab/>
        <w:t>In the case of studies in</w:t>
      </w:r>
      <w:r w:rsidR="0060764F">
        <w:t>volving human subjects, the stud</w:t>
      </w:r>
      <w:r>
        <w:t xml:space="preserve">y subjects </w:t>
      </w:r>
      <w:r>
        <w:rPr>
          <w:b/>
          <w:bCs/>
        </w:rPr>
        <w:t>MUST</w:t>
      </w:r>
      <w:r>
        <w:t xml:space="preserve"> have consented to exportation or storage of samples taken from them, and this must be reflected in the consent seeking and study explanation documents of the research protocol. Study participants have the right to refuse specimen storage or exportation.</w:t>
      </w:r>
    </w:p>
    <w:p w:rsidR="009A5C95" w:rsidRDefault="009A5C95" w:rsidP="00806A61">
      <w:pPr>
        <w:pStyle w:val="BodyTextIndent2"/>
        <w:spacing w:line="240" w:lineRule="auto"/>
      </w:pPr>
    </w:p>
    <w:p w:rsidR="009A5C95" w:rsidRDefault="009A5C95" w:rsidP="00806A61">
      <w:pPr>
        <w:pStyle w:val="BodyTextIndent2"/>
        <w:spacing w:line="240" w:lineRule="auto"/>
      </w:pPr>
      <w:r>
        <w:t>4.</w:t>
      </w:r>
      <w:r>
        <w:tab/>
        <w:t>In the event that an investigator needs to store or export specimens obtained from human subjects, and consent for this was never obtained, approval mus</w:t>
      </w:r>
      <w:r w:rsidR="0060764F">
        <w:t>t be sought from the SERU</w:t>
      </w:r>
      <w:r>
        <w:t>.</w:t>
      </w:r>
    </w:p>
    <w:p w:rsidR="009A5C95" w:rsidRDefault="009A5C95" w:rsidP="00806A61">
      <w:pPr>
        <w:pStyle w:val="BodyTextIndent2"/>
        <w:spacing w:line="240" w:lineRule="auto"/>
      </w:pPr>
    </w:p>
    <w:p w:rsidR="009A5C95" w:rsidRDefault="009A5C95" w:rsidP="00806A61">
      <w:pPr>
        <w:pStyle w:val="BodyTextIndent2"/>
        <w:spacing w:line="240" w:lineRule="auto"/>
      </w:pPr>
      <w:r>
        <w:t>5.</w:t>
      </w:r>
      <w:r>
        <w:tab/>
        <w:t xml:space="preserve">If extended storage of samples (beyond the duration of the current study) is anticipated, the Principal Investigator (PI) of the study must state so in the research proposal, and when completing the request form, he or she has to indicate the location of sample storage, duration of storage (e.g. indefinitely or for a specific period), and reasons for storage. </w:t>
      </w:r>
    </w:p>
    <w:p w:rsidR="009A5C95" w:rsidRDefault="009A5C95" w:rsidP="00806A61">
      <w:pPr>
        <w:pStyle w:val="BodyTextIndent2"/>
        <w:spacing w:line="240" w:lineRule="auto"/>
      </w:pPr>
    </w:p>
    <w:p w:rsidR="009A5C95" w:rsidRDefault="009A5C95" w:rsidP="00806A61">
      <w:pPr>
        <w:pStyle w:val="BodyTextIndent2"/>
        <w:spacing w:line="240" w:lineRule="auto"/>
      </w:pPr>
      <w:r>
        <w:t>6.</w:t>
      </w:r>
      <w:r>
        <w:tab/>
        <w:t xml:space="preserve">In the event that further studies (other than those stated in the research protocol) are proposed on the stored or exported samples, approval must be sought from KEMRI, through its </w:t>
      </w:r>
      <w:r w:rsidR="0060764F">
        <w:t>Scientific and Ethics Review Unit (SERU).</w:t>
      </w:r>
    </w:p>
    <w:p w:rsidR="009A5C95" w:rsidRDefault="009A5C95" w:rsidP="00806A61">
      <w:pPr>
        <w:ind w:left="720" w:hanging="720"/>
        <w:jc w:val="both"/>
      </w:pPr>
    </w:p>
    <w:p w:rsidR="009A5C95" w:rsidRDefault="009A5C95" w:rsidP="00806A61">
      <w:pPr>
        <w:ind w:left="720" w:hanging="720"/>
        <w:jc w:val="both"/>
      </w:pPr>
      <w:r>
        <w:t>7.</w:t>
      </w:r>
      <w:r>
        <w:tab/>
        <w:t xml:space="preserve">All the investigations/analyses to be performed on human blood or other biological materials in the country receiving the specimens should be stated both in the proposal (or its amended version), and in the exportation/storage request form. The PI or the other investigators in the study must provide reasons why these tests cannot be done locally in </w:t>
      </w:r>
      <w:smartTag w:uri="urn:schemas-microsoft-com:office:smarttags" w:element="country-region">
        <w:r>
          <w:t>Kenya</w:t>
        </w:r>
      </w:smartTag>
      <w:r>
        <w:t xml:space="preserve">, and what is being done to transfer the technology to perform the tests to </w:t>
      </w:r>
      <w:smartTag w:uri="urn:schemas-microsoft-com:office:smarttags" w:element="country-region">
        <w:smartTag w:uri="urn:schemas-microsoft-com:office:smarttags" w:element="place">
          <w:r>
            <w:t>Kenya</w:t>
          </w:r>
        </w:smartTag>
      </w:smartTag>
      <w:r>
        <w:t>.</w:t>
      </w:r>
    </w:p>
    <w:p w:rsidR="009A5C95" w:rsidRDefault="009A5C95" w:rsidP="00806A61">
      <w:pPr>
        <w:pStyle w:val="BodyTextIndent2"/>
        <w:spacing w:line="240" w:lineRule="auto"/>
      </w:pPr>
    </w:p>
    <w:p w:rsidR="009A5C95" w:rsidRDefault="009A5C95" w:rsidP="00806A61">
      <w:pPr>
        <w:pStyle w:val="BodyTextIndent2"/>
        <w:spacing w:line="240" w:lineRule="auto"/>
      </w:pPr>
      <w:r>
        <w:t>8.</w:t>
      </w:r>
      <w:r>
        <w:tab/>
        <w:t>In the case of sample exportation, the recipient institution/department (i.e. where the human blood or other biological materials will be sent to) should be indicated in the proposal and in the request form, and the Head of the Institution/ Department will sign a declaration, accepting responsibility and control over usage of these samples.</w:t>
      </w:r>
    </w:p>
    <w:p w:rsidR="009A5C95" w:rsidRDefault="009A5C95" w:rsidP="00806A61">
      <w:pPr>
        <w:pStyle w:val="BodyTextIndent2"/>
        <w:spacing w:line="240" w:lineRule="auto"/>
      </w:pPr>
    </w:p>
    <w:p w:rsidR="009A5C95" w:rsidRDefault="009A5C95" w:rsidP="00806A61">
      <w:pPr>
        <w:pStyle w:val="BodyTextIndent2"/>
        <w:spacing w:line="240" w:lineRule="auto"/>
      </w:pPr>
      <w:r>
        <w:t>9.</w:t>
      </w:r>
      <w:r>
        <w:tab/>
        <w:t>The name(s) of the individual(s) responsible for the transportation/storage of the blood or other biological samples, and the tests to be performed on the samples in the country of destination should be indicated in the request form. A Kenyan investigator should be included in the team to undertake the proposed or planned investigations/analyses in the recipient country, as part of human resource development and technology transfer. If a Kenyan investigator is not involved, an explanation must be provided.</w:t>
      </w:r>
    </w:p>
    <w:p w:rsidR="009A5C95" w:rsidRDefault="009A5C95" w:rsidP="00806A61">
      <w:pPr>
        <w:ind w:left="720" w:hanging="720"/>
        <w:jc w:val="both"/>
      </w:pPr>
    </w:p>
    <w:p w:rsidR="009A5C95" w:rsidRDefault="009A5C95" w:rsidP="00806A61">
      <w:pPr>
        <w:numPr>
          <w:ilvl w:val="0"/>
          <w:numId w:val="13"/>
        </w:numPr>
        <w:jc w:val="both"/>
      </w:pPr>
      <w:r>
        <w:lastRenderedPageBreak/>
        <w:t xml:space="preserve">The PI or investigators requesting approval to export or store human blood and/or other biological specimens </w:t>
      </w:r>
      <w:r>
        <w:rPr>
          <w:b/>
          <w:bCs/>
        </w:rPr>
        <w:t xml:space="preserve">must </w:t>
      </w:r>
      <w:r>
        <w:t xml:space="preserve">undertake to declare the results of their investigations/analysis to the Institute, and ensure that any publications arising from the studies will acknowledge the involvement and contributions of the Institute, and in the case of publications, the approval of the </w:t>
      </w:r>
      <w:smartTag w:uri="urn:schemas-microsoft-com:office:smarttags" w:element="PersonName">
        <w:r>
          <w:t>Director</w:t>
        </w:r>
      </w:smartTag>
      <w:r>
        <w:t xml:space="preserve"> KEMRI to publish the research findings.</w:t>
      </w:r>
    </w:p>
    <w:p w:rsidR="009A5C95" w:rsidRDefault="009A5C95" w:rsidP="00806A61">
      <w:pPr>
        <w:pStyle w:val="BodyTextIndent2"/>
        <w:spacing w:line="240" w:lineRule="auto"/>
      </w:pPr>
    </w:p>
    <w:p w:rsidR="00806A61" w:rsidRDefault="009A5C95" w:rsidP="00806A61">
      <w:pPr>
        <w:pStyle w:val="BodyTextIndent2"/>
        <w:spacing w:line="240" w:lineRule="auto"/>
      </w:pPr>
      <w:r>
        <w:t>11.</w:t>
      </w:r>
      <w:r>
        <w:tab/>
        <w:t xml:space="preserve">The PI(s) will ensure that the interests and intellectual property rights of the Institute or Kenyan investigators with respect to work performed on the stored or exported samples or related research, are safe-guarded. </w:t>
      </w:r>
    </w:p>
    <w:p w:rsidR="00806A61" w:rsidRDefault="00806A61" w:rsidP="00806A61">
      <w:pPr>
        <w:pStyle w:val="BodyTextIndent2"/>
        <w:spacing w:line="240" w:lineRule="auto"/>
        <w:rPr>
          <w:b/>
        </w:rPr>
      </w:pPr>
    </w:p>
    <w:p w:rsidR="00806A61" w:rsidRDefault="00806A61" w:rsidP="00806A61">
      <w:pPr>
        <w:pStyle w:val="Footer"/>
        <w:tabs>
          <w:tab w:val="clear" w:pos="4320"/>
          <w:tab w:val="clear" w:pos="8640"/>
        </w:tabs>
        <w:jc w:val="both"/>
        <w:rPr>
          <w:b/>
        </w:rPr>
      </w:pPr>
    </w:p>
    <w:p w:rsidR="00806A61" w:rsidRDefault="00806A61" w:rsidP="00806A61">
      <w:pPr>
        <w:pStyle w:val="Footer"/>
        <w:tabs>
          <w:tab w:val="clear" w:pos="4320"/>
          <w:tab w:val="clear" w:pos="8640"/>
        </w:tabs>
        <w:jc w:val="both"/>
        <w:rPr>
          <w:b/>
        </w:rPr>
      </w:pPr>
    </w:p>
    <w:p w:rsidR="009A5C95" w:rsidRDefault="009A5C95" w:rsidP="00806A61">
      <w:pPr>
        <w:pStyle w:val="Footer"/>
        <w:tabs>
          <w:tab w:val="clear" w:pos="4320"/>
          <w:tab w:val="clear" w:pos="8640"/>
        </w:tabs>
        <w:jc w:val="both"/>
      </w:pPr>
      <w:r>
        <w:br w:type="page"/>
      </w:r>
    </w:p>
    <w:p w:rsidR="009A5C95" w:rsidRDefault="009A5C95" w:rsidP="00806A61">
      <w:pPr>
        <w:jc w:val="both"/>
      </w:pPr>
    </w:p>
    <w:p w:rsidR="00396D0B" w:rsidRDefault="00396D0B" w:rsidP="00806A61">
      <w:pPr>
        <w:pStyle w:val="BodyText"/>
        <w:spacing w:line="360" w:lineRule="auto"/>
        <w:jc w:val="both"/>
        <w:rPr>
          <w:sz w:val="36"/>
          <w:u w:val="none"/>
        </w:rPr>
      </w:pPr>
    </w:p>
    <w:p w:rsidR="009A5C95" w:rsidRDefault="009A5C95" w:rsidP="00806A61">
      <w:pPr>
        <w:pStyle w:val="BodyText"/>
        <w:spacing w:line="360" w:lineRule="auto"/>
        <w:jc w:val="center"/>
        <w:rPr>
          <w:sz w:val="36"/>
          <w:u w:val="none"/>
        </w:rPr>
      </w:pPr>
      <w:r>
        <w:rPr>
          <w:sz w:val="36"/>
          <w:u w:val="none"/>
        </w:rPr>
        <w:t>KENYA MEDICAL RESEARCH INSTITUTE</w:t>
      </w:r>
    </w:p>
    <w:p w:rsidR="009A5C95" w:rsidRDefault="0060764F" w:rsidP="00806A61">
      <w:pPr>
        <w:pStyle w:val="BodyText"/>
        <w:spacing w:line="360" w:lineRule="auto"/>
        <w:jc w:val="center"/>
        <w:rPr>
          <w:sz w:val="32"/>
          <w:u w:val="none"/>
        </w:rPr>
      </w:pPr>
      <w:r>
        <w:rPr>
          <w:sz w:val="32"/>
          <w:u w:val="none"/>
        </w:rPr>
        <w:t>SCIENTIFIC AND ETHICS REVIEW UNIT (SERU)</w:t>
      </w:r>
    </w:p>
    <w:p w:rsidR="009A5C95" w:rsidRDefault="009A5C95" w:rsidP="00806A61">
      <w:pPr>
        <w:jc w:val="both"/>
        <w:rPr>
          <w:sz w:val="22"/>
        </w:rPr>
      </w:pPr>
    </w:p>
    <w:p w:rsidR="009A5C95" w:rsidRDefault="009A5C95" w:rsidP="00806A61">
      <w:pPr>
        <w:pStyle w:val="Heading2"/>
        <w:jc w:val="both"/>
        <w:rPr>
          <w:sz w:val="22"/>
        </w:rPr>
      </w:pPr>
      <w:r>
        <w:rPr>
          <w:bCs w:val="0"/>
          <w:sz w:val="22"/>
        </w:rPr>
        <w:t>REQUEST FOR EXPORTATION OR STORAGE OF HUMAN</w:t>
      </w:r>
      <w:r w:rsidR="00F830E8">
        <w:rPr>
          <w:bCs w:val="0"/>
          <w:sz w:val="22"/>
        </w:rPr>
        <w:t xml:space="preserve"> </w:t>
      </w:r>
      <w:r w:rsidR="00F830E8">
        <w:rPr>
          <w:sz w:val="22"/>
        </w:rPr>
        <w:t>SAMPLES</w:t>
      </w:r>
      <w:r>
        <w:rPr>
          <w:sz w:val="22"/>
        </w:rPr>
        <w:t xml:space="preserve"> AND OTHER BIOLOGICAL MATERIALS FOR RESEARCH </w:t>
      </w:r>
    </w:p>
    <w:p w:rsidR="009A5C95" w:rsidRDefault="009A5C95" w:rsidP="00806A61">
      <w:pPr>
        <w:jc w:val="both"/>
        <w:rPr>
          <w:b/>
          <w:bCs/>
          <w:sz w:val="22"/>
        </w:rPr>
      </w:pPr>
    </w:p>
    <w:p w:rsidR="009A5C95" w:rsidRDefault="009A5C95" w:rsidP="00806A61">
      <w:pPr>
        <w:pStyle w:val="Heading2"/>
        <w:jc w:val="both"/>
      </w:pPr>
      <w:r>
        <w:rPr>
          <w:sz w:val="22"/>
        </w:rPr>
        <w:t>PART A:  Project Information</w:t>
      </w:r>
    </w:p>
    <w:p w:rsidR="009A5C95" w:rsidRDefault="009A5C95" w:rsidP="00806A61">
      <w:pPr>
        <w:jc w:val="both"/>
      </w:pPr>
    </w:p>
    <w:p w:rsidR="009A5C95" w:rsidRDefault="009A5C95" w:rsidP="00806A61">
      <w:pPr>
        <w:spacing w:line="480" w:lineRule="auto"/>
        <w:jc w:val="both"/>
        <w:rPr>
          <w:sz w:val="22"/>
        </w:rPr>
      </w:pPr>
      <w:r>
        <w:rPr>
          <w:b/>
          <w:bCs/>
          <w:sz w:val="22"/>
        </w:rPr>
        <w:t xml:space="preserve">i.          </w:t>
      </w:r>
      <w:r>
        <w:rPr>
          <w:b/>
          <w:sz w:val="22"/>
          <w:szCs w:val="28"/>
        </w:rPr>
        <w:t>Project Title:</w:t>
      </w:r>
      <w:r>
        <w:rPr>
          <w:sz w:val="22"/>
        </w:rPr>
        <w:t xml:space="preserve"> ------------------------------------------------------------------------------------------------------------------------------------------------------------------------------------------------------------------------------------------------------------------------------------</w:t>
      </w:r>
      <w:r w:rsidR="00F830E8" w:rsidRPr="00F830E8">
        <w:rPr>
          <w:b/>
          <w:sz w:val="22"/>
        </w:rPr>
        <w:t>SERU/</w:t>
      </w:r>
      <w:r>
        <w:rPr>
          <w:b/>
          <w:bCs/>
          <w:sz w:val="22"/>
        </w:rPr>
        <w:t>SSC No</w:t>
      </w:r>
      <w:r>
        <w:rPr>
          <w:sz w:val="22"/>
        </w:rPr>
        <w:t>.---------------------------------------</w:t>
      </w:r>
    </w:p>
    <w:p w:rsidR="009A5C95" w:rsidRDefault="009A5C95" w:rsidP="00806A61">
      <w:pPr>
        <w:jc w:val="both"/>
        <w:rPr>
          <w:sz w:val="22"/>
        </w:rPr>
      </w:pPr>
    </w:p>
    <w:p w:rsidR="009A5C95" w:rsidRDefault="009A5C95" w:rsidP="00806A61">
      <w:pPr>
        <w:jc w:val="both"/>
        <w:rPr>
          <w:sz w:val="22"/>
        </w:rPr>
      </w:pPr>
      <w:r>
        <w:rPr>
          <w:b/>
          <w:sz w:val="22"/>
          <w:szCs w:val="28"/>
        </w:rPr>
        <w:t>ii.</w:t>
      </w:r>
      <w:r>
        <w:rPr>
          <w:b/>
          <w:sz w:val="22"/>
          <w:szCs w:val="28"/>
        </w:rPr>
        <w:tab/>
        <w:t>KEMRI Centre of Affiliation:</w:t>
      </w:r>
      <w:r>
        <w:rPr>
          <w:sz w:val="22"/>
        </w:rPr>
        <w:t xml:space="preserve"> --------------------------------------------------------------------</w:t>
      </w:r>
    </w:p>
    <w:p w:rsidR="009A5C95" w:rsidRDefault="009A5C95" w:rsidP="00806A61">
      <w:pPr>
        <w:jc w:val="both"/>
        <w:rPr>
          <w:sz w:val="22"/>
        </w:rPr>
      </w:pPr>
    </w:p>
    <w:p w:rsidR="009A5C95" w:rsidRDefault="009A5C95" w:rsidP="00806A61">
      <w:pPr>
        <w:jc w:val="both"/>
        <w:rPr>
          <w:b/>
          <w:sz w:val="22"/>
          <w:szCs w:val="28"/>
        </w:rPr>
      </w:pPr>
      <w:r>
        <w:rPr>
          <w:b/>
          <w:sz w:val="22"/>
          <w:szCs w:val="28"/>
        </w:rPr>
        <w:t>iii.</w:t>
      </w:r>
      <w:r>
        <w:rPr>
          <w:b/>
          <w:sz w:val="22"/>
          <w:szCs w:val="28"/>
        </w:rPr>
        <w:tab/>
        <w:t>Principal Investigator(s):</w:t>
      </w:r>
    </w:p>
    <w:p w:rsidR="009A5C95" w:rsidRDefault="009A5C95" w:rsidP="00806A61">
      <w:pPr>
        <w:jc w:val="both"/>
        <w:rPr>
          <w:sz w:val="22"/>
        </w:rPr>
      </w:pPr>
    </w:p>
    <w:p w:rsidR="009A5C95" w:rsidRDefault="009A5C95" w:rsidP="00806A61">
      <w:pPr>
        <w:numPr>
          <w:ilvl w:val="0"/>
          <w:numId w:val="2"/>
        </w:numPr>
        <w:jc w:val="both"/>
        <w:rPr>
          <w:sz w:val="22"/>
        </w:rPr>
      </w:pPr>
      <w:r>
        <w:rPr>
          <w:sz w:val="22"/>
        </w:rPr>
        <w:t>---------------------------------------------------------------------------------------------------------------</w:t>
      </w:r>
    </w:p>
    <w:p w:rsidR="009A5C95" w:rsidRDefault="009A5C95" w:rsidP="00806A61">
      <w:pPr>
        <w:ind w:left="60"/>
        <w:jc w:val="both"/>
        <w:rPr>
          <w:sz w:val="22"/>
        </w:rPr>
      </w:pPr>
    </w:p>
    <w:p w:rsidR="009A5C95" w:rsidRDefault="009A5C95" w:rsidP="00806A61">
      <w:pPr>
        <w:numPr>
          <w:ilvl w:val="0"/>
          <w:numId w:val="2"/>
        </w:numPr>
        <w:jc w:val="both"/>
        <w:rPr>
          <w:sz w:val="22"/>
        </w:rPr>
      </w:pPr>
      <w:r>
        <w:rPr>
          <w:sz w:val="22"/>
        </w:rPr>
        <w:t>---------------------------------------------------------------------------------------------------------------</w:t>
      </w:r>
    </w:p>
    <w:p w:rsidR="009A5C95" w:rsidRDefault="009A5C95" w:rsidP="00806A61">
      <w:pPr>
        <w:jc w:val="both"/>
        <w:rPr>
          <w:sz w:val="22"/>
        </w:rPr>
      </w:pPr>
    </w:p>
    <w:p w:rsidR="009A5C95" w:rsidRDefault="009A5C95" w:rsidP="00806A61">
      <w:pPr>
        <w:numPr>
          <w:ilvl w:val="0"/>
          <w:numId w:val="2"/>
        </w:numPr>
        <w:jc w:val="both"/>
        <w:rPr>
          <w:sz w:val="22"/>
        </w:rPr>
      </w:pPr>
      <w:r>
        <w:rPr>
          <w:sz w:val="22"/>
        </w:rPr>
        <w:t>---------------------------------------------------------------------------------------------------------------</w:t>
      </w:r>
    </w:p>
    <w:p w:rsidR="009A5C95" w:rsidRDefault="009A5C95" w:rsidP="00806A61">
      <w:pPr>
        <w:jc w:val="both"/>
        <w:rPr>
          <w:sz w:val="22"/>
        </w:rPr>
      </w:pPr>
    </w:p>
    <w:p w:rsidR="009A5C95" w:rsidRDefault="009A5C95" w:rsidP="00806A61">
      <w:pPr>
        <w:ind w:left="60"/>
        <w:jc w:val="both"/>
        <w:rPr>
          <w:b/>
          <w:sz w:val="22"/>
          <w:szCs w:val="28"/>
        </w:rPr>
      </w:pPr>
      <w:r>
        <w:rPr>
          <w:b/>
          <w:sz w:val="22"/>
          <w:szCs w:val="28"/>
        </w:rPr>
        <w:t>iv.</w:t>
      </w:r>
      <w:r>
        <w:rPr>
          <w:b/>
          <w:sz w:val="22"/>
          <w:szCs w:val="28"/>
        </w:rPr>
        <w:tab/>
        <w:t>Other Investigators:</w:t>
      </w:r>
    </w:p>
    <w:p w:rsidR="009A5C95" w:rsidRDefault="009A5C95" w:rsidP="00806A61">
      <w:pPr>
        <w:ind w:left="60"/>
        <w:jc w:val="both"/>
        <w:rPr>
          <w:sz w:val="22"/>
        </w:rPr>
      </w:pPr>
    </w:p>
    <w:p w:rsidR="009A5C95" w:rsidRDefault="009A5C95" w:rsidP="00806A61">
      <w:pPr>
        <w:ind w:left="60"/>
        <w:jc w:val="both"/>
      </w:pPr>
      <w:r>
        <w:t>1. --------------------------------------------------------------------------------------------------------</w:t>
      </w:r>
    </w:p>
    <w:p w:rsidR="009A5C95" w:rsidRDefault="009A5C95" w:rsidP="00806A61">
      <w:pPr>
        <w:ind w:left="60"/>
        <w:jc w:val="both"/>
      </w:pPr>
    </w:p>
    <w:p w:rsidR="009A5C95" w:rsidRDefault="009A5C95" w:rsidP="00806A61">
      <w:pPr>
        <w:ind w:left="60"/>
        <w:jc w:val="both"/>
      </w:pPr>
      <w:r>
        <w:t>2. --------------------------------------------------------------------------------------------------------</w:t>
      </w:r>
    </w:p>
    <w:p w:rsidR="009A5C95" w:rsidRDefault="009A5C95" w:rsidP="00806A61">
      <w:pPr>
        <w:ind w:left="60"/>
        <w:jc w:val="both"/>
      </w:pPr>
    </w:p>
    <w:p w:rsidR="009A5C95" w:rsidRDefault="009A5C95" w:rsidP="00806A61">
      <w:pPr>
        <w:ind w:left="60"/>
        <w:jc w:val="both"/>
      </w:pPr>
      <w:r>
        <w:t>3. --------------------------------------------------------------------------------------------------------</w:t>
      </w:r>
    </w:p>
    <w:p w:rsidR="009A5C95" w:rsidRDefault="009A5C95" w:rsidP="00806A61">
      <w:pPr>
        <w:ind w:left="60"/>
        <w:jc w:val="both"/>
      </w:pPr>
    </w:p>
    <w:p w:rsidR="009A5C95" w:rsidRDefault="009A5C95" w:rsidP="00806A61">
      <w:pPr>
        <w:ind w:left="60"/>
        <w:jc w:val="both"/>
      </w:pPr>
      <w:r>
        <w:t xml:space="preserve">4. </w:t>
      </w:r>
      <w:r w:rsidR="00A372DA">
        <w:t xml:space="preserve"> </w:t>
      </w:r>
      <w:r>
        <w:t>------------------------------------------------------------------------</w:t>
      </w:r>
      <w:r w:rsidR="00A372DA">
        <w:t>-------------------------------</w:t>
      </w:r>
    </w:p>
    <w:p w:rsidR="009A5C95" w:rsidRDefault="009A5C95" w:rsidP="00806A61">
      <w:pPr>
        <w:ind w:left="60"/>
        <w:jc w:val="both"/>
      </w:pPr>
    </w:p>
    <w:p w:rsidR="009A5C95" w:rsidRDefault="009A5C95" w:rsidP="00806A61">
      <w:pPr>
        <w:ind w:left="60"/>
        <w:jc w:val="both"/>
      </w:pPr>
      <w:r>
        <w:t>5. --------------------------------------------------------------------------------------------------------</w:t>
      </w:r>
    </w:p>
    <w:p w:rsidR="009A5C95" w:rsidRDefault="009A5C95" w:rsidP="00806A61">
      <w:pPr>
        <w:ind w:left="60"/>
        <w:jc w:val="both"/>
      </w:pPr>
    </w:p>
    <w:p w:rsidR="009A5C95" w:rsidRDefault="009A5C95" w:rsidP="00806A61">
      <w:pPr>
        <w:ind w:left="60"/>
        <w:jc w:val="both"/>
      </w:pPr>
    </w:p>
    <w:p w:rsidR="009A5C95" w:rsidRDefault="009A5C95" w:rsidP="00806A61">
      <w:pPr>
        <w:jc w:val="both"/>
        <w:rPr>
          <w:sz w:val="22"/>
        </w:rPr>
      </w:pPr>
      <w:r>
        <w:rPr>
          <w:b/>
          <w:bCs/>
          <w:sz w:val="22"/>
        </w:rPr>
        <w:t>PART B</w:t>
      </w:r>
      <w:r>
        <w:rPr>
          <w:sz w:val="22"/>
        </w:rPr>
        <w:t xml:space="preserve">:  </w:t>
      </w:r>
      <w:r>
        <w:rPr>
          <w:b/>
          <w:bCs/>
          <w:sz w:val="22"/>
        </w:rPr>
        <w:t>Specimen</w:t>
      </w:r>
      <w:r>
        <w:rPr>
          <w:sz w:val="22"/>
        </w:rPr>
        <w:t xml:space="preserve"> </w:t>
      </w:r>
      <w:r>
        <w:rPr>
          <w:b/>
          <w:bCs/>
          <w:sz w:val="22"/>
        </w:rPr>
        <w:t xml:space="preserve">Details: </w:t>
      </w:r>
    </w:p>
    <w:p w:rsidR="009A5C95" w:rsidRDefault="009A5C95" w:rsidP="00806A61">
      <w:pPr>
        <w:jc w:val="both"/>
        <w:rPr>
          <w:b/>
          <w:sz w:val="28"/>
          <w:szCs w:val="28"/>
        </w:rPr>
      </w:pPr>
    </w:p>
    <w:p w:rsidR="009A5C95" w:rsidRDefault="009A5C95" w:rsidP="00806A61">
      <w:pPr>
        <w:jc w:val="both"/>
        <w:rPr>
          <w:b/>
          <w:sz w:val="22"/>
          <w:szCs w:val="28"/>
        </w:rPr>
      </w:pPr>
      <w:r>
        <w:rPr>
          <w:b/>
          <w:sz w:val="22"/>
          <w:szCs w:val="28"/>
        </w:rPr>
        <w:lastRenderedPageBreak/>
        <w:t>i.</w:t>
      </w:r>
      <w:r>
        <w:rPr>
          <w:b/>
          <w:sz w:val="22"/>
          <w:szCs w:val="28"/>
        </w:rPr>
        <w:tab/>
        <w:t>Is the request for specimen exportation or storage or both?</w:t>
      </w:r>
    </w:p>
    <w:p w:rsidR="009A5C95" w:rsidRDefault="009A5C95" w:rsidP="00806A61">
      <w:pPr>
        <w:jc w:val="both"/>
        <w:rPr>
          <w:b/>
          <w:sz w:val="22"/>
          <w:szCs w:val="28"/>
        </w:rPr>
      </w:pPr>
    </w:p>
    <w:p w:rsidR="009A5C95" w:rsidRDefault="009A5C95" w:rsidP="00806A61">
      <w:pPr>
        <w:jc w:val="both"/>
        <w:rPr>
          <w:b/>
          <w:sz w:val="22"/>
          <w:szCs w:val="28"/>
        </w:rPr>
      </w:pPr>
      <w:r>
        <w:rPr>
          <w:b/>
          <w:sz w:val="22"/>
          <w:szCs w:val="28"/>
        </w:rPr>
        <w:t>---------------------------------------------------------------------------------------------------------------------</w:t>
      </w:r>
    </w:p>
    <w:p w:rsidR="009A5C95" w:rsidRDefault="009A5C95" w:rsidP="00806A61">
      <w:pPr>
        <w:jc w:val="both"/>
        <w:rPr>
          <w:b/>
          <w:sz w:val="18"/>
          <w:szCs w:val="28"/>
        </w:rPr>
      </w:pPr>
      <w:r>
        <w:rPr>
          <w:b/>
          <w:sz w:val="18"/>
          <w:szCs w:val="28"/>
        </w:rPr>
        <w:t>(Request for storage is necessary if the samples are to be stored beyond the duration of the present study)</w:t>
      </w:r>
    </w:p>
    <w:p w:rsidR="009A5C95" w:rsidRDefault="009A5C95" w:rsidP="00806A61">
      <w:pPr>
        <w:jc w:val="both"/>
        <w:rPr>
          <w:b/>
          <w:sz w:val="22"/>
          <w:szCs w:val="28"/>
        </w:rPr>
      </w:pPr>
    </w:p>
    <w:p w:rsidR="009A5C95" w:rsidRDefault="009A5C95" w:rsidP="00806A61">
      <w:pPr>
        <w:jc w:val="both"/>
        <w:rPr>
          <w:b/>
          <w:sz w:val="22"/>
          <w:szCs w:val="28"/>
        </w:rPr>
      </w:pPr>
      <w:r>
        <w:rPr>
          <w:b/>
          <w:sz w:val="22"/>
          <w:szCs w:val="28"/>
        </w:rPr>
        <w:t>ii.</w:t>
      </w:r>
      <w:r>
        <w:rPr>
          <w:b/>
          <w:sz w:val="22"/>
          <w:szCs w:val="28"/>
        </w:rPr>
        <w:tab/>
        <w:t>Description of specimen(s) to be exported/</w:t>
      </w:r>
      <w:r w:rsidR="00A372DA">
        <w:rPr>
          <w:b/>
          <w:sz w:val="22"/>
          <w:szCs w:val="28"/>
        </w:rPr>
        <w:t xml:space="preserve"> </w:t>
      </w:r>
      <w:r>
        <w:rPr>
          <w:b/>
          <w:sz w:val="22"/>
          <w:szCs w:val="28"/>
        </w:rPr>
        <w:t>stored:</w:t>
      </w:r>
    </w:p>
    <w:p w:rsidR="009A5C95" w:rsidRDefault="009A5C95" w:rsidP="00806A61">
      <w:pPr>
        <w:jc w:val="both"/>
        <w:rPr>
          <w:sz w:val="22"/>
        </w:rPr>
      </w:pPr>
    </w:p>
    <w:p w:rsidR="009A5C95" w:rsidRDefault="009A5C95" w:rsidP="00806A61">
      <w:pPr>
        <w:jc w:val="both"/>
        <w:rPr>
          <w:sz w:val="22"/>
        </w:rPr>
      </w:pPr>
      <w:r>
        <w:rPr>
          <w:sz w:val="22"/>
        </w:rPr>
        <w:t>---------------------------------------------------------------------------------------------------------------------</w:t>
      </w:r>
    </w:p>
    <w:p w:rsidR="009A5C95" w:rsidRDefault="009A5C95" w:rsidP="00806A61">
      <w:pPr>
        <w:jc w:val="both"/>
        <w:rPr>
          <w:sz w:val="22"/>
        </w:rPr>
      </w:pPr>
    </w:p>
    <w:p w:rsidR="009A5C95" w:rsidRDefault="009A5C95" w:rsidP="00806A61">
      <w:pPr>
        <w:jc w:val="both"/>
        <w:rPr>
          <w:sz w:val="22"/>
        </w:rPr>
      </w:pPr>
      <w:r>
        <w:rPr>
          <w:sz w:val="22"/>
        </w:rPr>
        <w:t>---------------------------------------------------------------------------------------------------------------------</w:t>
      </w:r>
    </w:p>
    <w:p w:rsidR="009A5C95" w:rsidRDefault="009A5C95" w:rsidP="00806A61">
      <w:pPr>
        <w:jc w:val="both"/>
        <w:rPr>
          <w:sz w:val="22"/>
        </w:rPr>
      </w:pPr>
    </w:p>
    <w:p w:rsidR="009A5C95" w:rsidRDefault="009A5C95" w:rsidP="00806A61">
      <w:pPr>
        <w:jc w:val="both"/>
        <w:rPr>
          <w:sz w:val="22"/>
        </w:rPr>
      </w:pPr>
      <w:r>
        <w:rPr>
          <w:sz w:val="22"/>
        </w:rPr>
        <w:t>---------------------------------------------------------------------------------------------------------------------</w:t>
      </w:r>
    </w:p>
    <w:p w:rsidR="009A5C95" w:rsidRDefault="009A5C95" w:rsidP="00806A61">
      <w:pPr>
        <w:ind w:left="60"/>
        <w:jc w:val="both"/>
        <w:rPr>
          <w:b/>
          <w:sz w:val="22"/>
          <w:szCs w:val="28"/>
        </w:rPr>
      </w:pPr>
    </w:p>
    <w:p w:rsidR="009A5C95" w:rsidRDefault="009A5C95" w:rsidP="00806A61">
      <w:pPr>
        <w:ind w:left="60"/>
        <w:jc w:val="both"/>
        <w:rPr>
          <w:b/>
          <w:sz w:val="22"/>
          <w:szCs w:val="28"/>
        </w:rPr>
      </w:pPr>
      <w:r>
        <w:rPr>
          <w:b/>
          <w:sz w:val="22"/>
          <w:szCs w:val="28"/>
        </w:rPr>
        <w:t>iii.</w:t>
      </w:r>
      <w:r>
        <w:rPr>
          <w:b/>
          <w:sz w:val="22"/>
          <w:szCs w:val="28"/>
        </w:rPr>
        <w:tab/>
        <w:t>Reason(s) for exportation/storage of samples:</w:t>
      </w:r>
    </w:p>
    <w:p w:rsidR="009A5C95" w:rsidRDefault="009A5C95" w:rsidP="00806A61">
      <w:pPr>
        <w:ind w:left="60"/>
        <w:jc w:val="both"/>
        <w:rPr>
          <w:sz w:val="22"/>
        </w:rPr>
      </w:pPr>
    </w:p>
    <w:p w:rsidR="009A5C95" w:rsidRDefault="009A5C95" w:rsidP="00806A61">
      <w:pPr>
        <w:ind w:left="60"/>
        <w:jc w:val="both"/>
        <w:rPr>
          <w:sz w:val="22"/>
        </w:rPr>
      </w:pPr>
      <w:r>
        <w:rPr>
          <w:sz w:val="22"/>
        </w:rPr>
        <w:t>1. ------------------------------------------------------------------------------------------------------------------</w:t>
      </w:r>
    </w:p>
    <w:p w:rsidR="009A5C95" w:rsidRDefault="009A5C95" w:rsidP="00806A61">
      <w:pPr>
        <w:ind w:left="60"/>
        <w:jc w:val="both"/>
        <w:rPr>
          <w:sz w:val="22"/>
        </w:rPr>
      </w:pPr>
    </w:p>
    <w:p w:rsidR="009A5C95" w:rsidRDefault="009A5C95" w:rsidP="00806A61">
      <w:pPr>
        <w:ind w:left="60"/>
        <w:jc w:val="both"/>
        <w:rPr>
          <w:sz w:val="22"/>
        </w:rPr>
      </w:pPr>
      <w:r>
        <w:rPr>
          <w:sz w:val="22"/>
        </w:rPr>
        <w:t>2. ------------------------------------------------------------------------------------------------------------------</w:t>
      </w:r>
    </w:p>
    <w:p w:rsidR="009A5C95" w:rsidRDefault="009A5C95" w:rsidP="00806A61">
      <w:pPr>
        <w:ind w:left="60"/>
        <w:jc w:val="both"/>
        <w:rPr>
          <w:sz w:val="22"/>
        </w:rPr>
      </w:pPr>
    </w:p>
    <w:p w:rsidR="009A5C95" w:rsidRDefault="009A5C95" w:rsidP="00806A61">
      <w:pPr>
        <w:ind w:left="60"/>
        <w:jc w:val="both"/>
        <w:rPr>
          <w:b/>
          <w:sz w:val="22"/>
          <w:szCs w:val="28"/>
        </w:rPr>
      </w:pPr>
      <w:r>
        <w:rPr>
          <w:sz w:val="22"/>
        </w:rPr>
        <w:t>3. ------------------------------------------------------------------------------------------------------------------</w:t>
      </w:r>
    </w:p>
    <w:p w:rsidR="009A5C95" w:rsidRDefault="009A5C95" w:rsidP="00806A61">
      <w:pPr>
        <w:ind w:left="60"/>
        <w:jc w:val="both"/>
        <w:rPr>
          <w:b/>
          <w:sz w:val="22"/>
          <w:szCs w:val="28"/>
        </w:rPr>
      </w:pPr>
    </w:p>
    <w:p w:rsidR="009A5C95" w:rsidRDefault="009A5C95" w:rsidP="00806A61">
      <w:pPr>
        <w:numPr>
          <w:ilvl w:val="0"/>
          <w:numId w:val="12"/>
        </w:numPr>
        <w:jc w:val="both"/>
        <w:rPr>
          <w:b/>
          <w:sz w:val="22"/>
          <w:szCs w:val="28"/>
        </w:rPr>
      </w:pPr>
      <w:r>
        <w:rPr>
          <w:b/>
          <w:sz w:val="22"/>
          <w:szCs w:val="28"/>
        </w:rPr>
        <w:t>Duration of specimen storage: -------------------------------------------------------------------</w:t>
      </w:r>
    </w:p>
    <w:p w:rsidR="009A5C95" w:rsidRDefault="009A5C95" w:rsidP="00806A61">
      <w:pPr>
        <w:ind w:left="60"/>
        <w:jc w:val="both"/>
        <w:rPr>
          <w:b/>
          <w:sz w:val="22"/>
          <w:szCs w:val="28"/>
        </w:rPr>
      </w:pPr>
    </w:p>
    <w:p w:rsidR="009A5C95" w:rsidRDefault="009A5C95" w:rsidP="00806A61">
      <w:pPr>
        <w:numPr>
          <w:ilvl w:val="0"/>
          <w:numId w:val="12"/>
        </w:numPr>
        <w:jc w:val="both"/>
      </w:pPr>
      <w:r>
        <w:rPr>
          <w:b/>
          <w:sz w:val="22"/>
          <w:szCs w:val="28"/>
        </w:rPr>
        <w:t xml:space="preserve">For samples originating from human subjects, state whether or not </w:t>
      </w:r>
      <w:r>
        <w:rPr>
          <w:b/>
          <w:bCs/>
        </w:rPr>
        <w:t>written consent for specimens exportation or storage</w:t>
      </w:r>
      <w:r>
        <w:t>:</w:t>
      </w:r>
    </w:p>
    <w:p w:rsidR="009A5C95" w:rsidRDefault="009A5C95" w:rsidP="00806A61">
      <w:pPr>
        <w:jc w:val="both"/>
      </w:pPr>
    </w:p>
    <w:p w:rsidR="009A5C95" w:rsidRDefault="009A5C95" w:rsidP="00806A61">
      <w:pPr>
        <w:spacing w:line="360" w:lineRule="auto"/>
        <w:ind w:left="58"/>
        <w:jc w:val="both"/>
        <w:rPr>
          <w:b/>
          <w:sz w:val="28"/>
          <w:szCs w:val="28"/>
        </w:rPr>
      </w:pPr>
      <w:r>
        <w:rPr>
          <w:b/>
          <w:sz w:val="28"/>
          <w:szCs w:val="28"/>
        </w:rPr>
        <w:t>--------------------------------------------------------------------------------------------</w:t>
      </w:r>
    </w:p>
    <w:p w:rsidR="009A5C95" w:rsidRDefault="009A5C95" w:rsidP="00806A61">
      <w:pPr>
        <w:ind w:left="720" w:hanging="660"/>
        <w:jc w:val="both"/>
        <w:rPr>
          <w:b/>
          <w:sz w:val="22"/>
          <w:szCs w:val="28"/>
        </w:rPr>
      </w:pPr>
      <w:r>
        <w:rPr>
          <w:b/>
          <w:sz w:val="22"/>
          <w:szCs w:val="28"/>
        </w:rPr>
        <w:t>vi.</w:t>
      </w:r>
      <w:r>
        <w:rPr>
          <w:b/>
          <w:sz w:val="22"/>
          <w:szCs w:val="28"/>
        </w:rPr>
        <w:tab/>
        <w:t xml:space="preserve">Name and address of recipient institution/department responsible for the specimens: </w:t>
      </w:r>
    </w:p>
    <w:p w:rsidR="009A5C95" w:rsidRDefault="009A5C95" w:rsidP="00806A61">
      <w:pPr>
        <w:ind w:left="60"/>
        <w:jc w:val="both"/>
        <w:rPr>
          <w:sz w:val="22"/>
        </w:rPr>
      </w:pPr>
    </w:p>
    <w:p w:rsidR="009A5C95" w:rsidRDefault="009A5C95" w:rsidP="00806A61">
      <w:pPr>
        <w:spacing w:line="480" w:lineRule="auto"/>
        <w:ind w:left="58"/>
        <w:jc w:val="both"/>
        <w:rPr>
          <w:sz w:val="22"/>
        </w:rPr>
      </w:pPr>
      <w:r>
        <w:rPr>
          <w:sz w:val="22"/>
        </w:rPr>
        <w:t>--------------------------------------------------------------------------------------------------------------------</w:t>
      </w:r>
    </w:p>
    <w:p w:rsidR="009A5C95" w:rsidRDefault="009A5C95" w:rsidP="00806A61">
      <w:pPr>
        <w:ind w:left="58"/>
        <w:jc w:val="both"/>
        <w:rPr>
          <w:sz w:val="22"/>
        </w:rPr>
      </w:pPr>
      <w:r>
        <w:rPr>
          <w:sz w:val="22"/>
        </w:rPr>
        <w:t>--------------------------------------------------------------------------------------------------------------------</w:t>
      </w:r>
    </w:p>
    <w:p w:rsidR="009A5C95" w:rsidRDefault="009A5C95" w:rsidP="00806A61">
      <w:pPr>
        <w:ind w:left="58"/>
        <w:jc w:val="both"/>
        <w:rPr>
          <w:b/>
          <w:bCs/>
          <w:sz w:val="18"/>
        </w:rPr>
      </w:pPr>
      <w:r>
        <w:rPr>
          <w:b/>
          <w:bCs/>
          <w:sz w:val="18"/>
        </w:rPr>
        <w:t>(If samples are to be sent to more than one institution/department, a separate request form should be completed for each recipient)</w:t>
      </w:r>
    </w:p>
    <w:p w:rsidR="009A5C95" w:rsidRDefault="009A5C95" w:rsidP="00806A61">
      <w:pPr>
        <w:ind w:left="718" w:hanging="660"/>
        <w:jc w:val="both"/>
        <w:rPr>
          <w:b/>
          <w:bCs/>
          <w:sz w:val="22"/>
        </w:rPr>
      </w:pPr>
    </w:p>
    <w:p w:rsidR="009A5C95" w:rsidRDefault="009A5C95" w:rsidP="00806A61">
      <w:pPr>
        <w:ind w:left="718" w:hanging="660"/>
        <w:jc w:val="both"/>
        <w:rPr>
          <w:b/>
          <w:sz w:val="22"/>
          <w:szCs w:val="28"/>
        </w:rPr>
      </w:pPr>
      <w:r>
        <w:rPr>
          <w:b/>
          <w:bCs/>
          <w:sz w:val="22"/>
        </w:rPr>
        <w:t>vii.</w:t>
      </w:r>
      <w:r>
        <w:rPr>
          <w:sz w:val="22"/>
        </w:rPr>
        <w:tab/>
      </w:r>
      <w:r>
        <w:rPr>
          <w:sz w:val="22"/>
        </w:rPr>
        <w:tab/>
      </w:r>
      <w:r>
        <w:rPr>
          <w:b/>
          <w:sz w:val="22"/>
          <w:szCs w:val="28"/>
        </w:rPr>
        <w:t>Name(s) and address of person(s) responsible for the specimens in the recipient institution:</w:t>
      </w:r>
    </w:p>
    <w:p w:rsidR="009A5C95" w:rsidRDefault="009A5C95" w:rsidP="00806A61">
      <w:pPr>
        <w:ind w:left="60"/>
        <w:jc w:val="both"/>
        <w:rPr>
          <w:sz w:val="22"/>
        </w:rPr>
      </w:pPr>
    </w:p>
    <w:p w:rsidR="009A5C95" w:rsidRDefault="009A5C95" w:rsidP="00806A61">
      <w:pPr>
        <w:ind w:left="60"/>
        <w:jc w:val="both"/>
        <w:rPr>
          <w:sz w:val="22"/>
        </w:rPr>
      </w:pPr>
      <w:r>
        <w:rPr>
          <w:sz w:val="22"/>
        </w:rPr>
        <w:t>-----------------------------------------------------------------------------------------------------------------</w:t>
      </w:r>
    </w:p>
    <w:p w:rsidR="009A5C95" w:rsidRDefault="009A5C95" w:rsidP="00806A61">
      <w:pPr>
        <w:ind w:left="60"/>
        <w:jc w:val="both"/>
        <w:rPr>
          <w:sz w:val="22"/>
        </w:rPr>
      </w:pPr>
    </w:p>
    <w:p w:rsidR="009A5C95" w:rsidRDefault="009A5C95" w:rsidP="00806A61">
      <w:pPr>
        <w:ind w:left="60"/>
        <w:jc w:val="both"/>
        <w:rPr>
          <w:sz w:val="22"/>
        </w:rPr>
      </w:pPr>
      <w:r>
        <w:rPr>
          <w:sz w:val="22"/>
        </w:rPr>
        <w:t>-----------------------------------------------------------------------------------------------------------------</w:t>
      </w:r>
    </w:p>
    <w:p w:rsidR="009A5C95" w:rsidRDefault="009A5C95" w:rsidP="00806A61">
      <w:pPr>
        <w:ind w:left="60"/>
        <w:jc w:val="both"/>
        <w:rPr>
          <w:sz w:val="22"/>
        </w:rPr>
      </w:pPr>
    </w:p>
    <w:p w:rsidR="009A5C95" w:rsidRDefault="009A5C95" w:rsidP="00806A61">
      <w:pPr>
        <w:ind w:left="60"/>
        <w:jc w:val="both"/>
        <w:rPr>
          <w:sz w:val="22"/>
        </w:rPr>
      </w:pPr>
      <w:r>
        <w:rPr>
          <w:sz w:val="22"/>
        </w:rPr>
        <w:t>-----------------------------------------------------------------------------------------------------------------</w:t>
      </w:r>
    </w:p>
    <w:p w:rsidR="009A5C95" w:rsidRDefault="009A5C95" w:rsidP="00806A61">
      <w:pPr>
        <w:jc w:val="both"/>
      </w:pPr>
    </w:p>
    <w:p w:rsidR="009A5C95" w:rsidRDefault="009A5C95" w:rsidP="00806A61">
      <w:pPr>
        <w:numPr>
          <w:ilvl w:val="0"/>
          <w:numId w:val="11"/>
        </w:numPr>
        <w:jc w:val="both"/>
        <w:rPr>
          <w:b/>
          <w:sz w:val="22"/>
          <w:szCs w:val="28"/>
        </w:rPr>
      </w:pPr>
      <w:r>
        <w:rPr>
          <w:b/>
          <w:sz w:val="22"/>
          <w:szCs w:val="28"/>
        </w:rPr>
        <w:t>Name and role in the project of the Kenyan investigator(s) expected to carry</w:t>
      </w:r>
      <w:r>
        <w:rPr>
          <w:b/>
          <w:sz w:val="28"/>
          <w:szCs w:val="28"/>
        </w:rPr>
        <w:t xml:space="preserve"> </w:t>
      </w:r>
      <w:r>
        <w:rPr>
          <w:b/>
          <w:sz w:val="22"/>
          <w:szCs w:val="28"/>
        </w:rPr>
        <w:t>out investigations on the specimens in the overseas institution:</w:t>
      </w:r>
    </w:p>
    <w:p w:rsidR="009A5C95" w:rsidRDefault="009A5C95" w:rsidP="00806A61">
      <w:pPr>
        <w:ind w:left="60"/>
        <w:jc w:val="both"/>
        <w:rPr>
          <w:b/>
          <w:sz w:val="22"/>
          <w:szCs w:val="28"/>
        </w:rPr>
      </w:pPr>
    </w:p>
    <w:p w:rsidR="009A5C95" w:rsidRDefault="009A5C95" w:rsidP="00806A61">
      <w:pPr>
        <w:ind w:left="60"/>
        <w:jc w:val="both"/>
        <w:rPr>
          <w:sz w:val="22"/>
        </w:rPr>
      </w:pPr>
      <w:r>
        <w:rPr>
          <w:sz w:val="22"/>
        </w:rPr>
        <w:t>-----------------------------------------------------------------------------------------------------------------</w:t>
      </w:r>
    </w:p>
    <w:p w:rsidR="009A5C95" w:rsidRDefault="009A5C95" w:rsidP="00806A61">
      <w:pPr>
        <w:ind w:left="60"/>
        <w:jc w:val="both"/>
        <w:rPr>
          <w:sz w:val="22"/>
        </w:rPr>
      </w:pPr>
    </w:p>
    <w:p w:rsidR="009A5C95" w:rsidRDefault="009A5C95" w:rsidP="00806A61">
      <w:pPr>
        <w:ind w:left="60"/>
        <w:jc w:val="both"/>
        <w:rPr>
          <w:sz w:val="22"/>
        </w:rPr>
      </w:pPr>
      <w:r>
        <w:rPr>
          <w:sz w:val="22"/>
        </w:rPr>
        <w:lastRenderedPageBreak/>
        <w:t>-----------------------------------------------------------------------------------------------------------------</w:t>
      </w:r>
    </w:p>
    <w:p w:rsidR="009A5C95" w:rsidRDefault="009A5C95" w:rsidP="00806A61">
      <w:pPr>
        <w:ind w:left="60"/>
        <w:jc w:val="both"/>
        <w:rPr>
          <w:sz w:val="22"/>
        </w:rPr>
      </w:pPr>
    </w:p>
    <w:p w:rsidR="009A5C95" w:rsidRDefault="009A5C95" w:rsidP="00806A61">
      <w:pPr>
        <w:ind w:left="60"/>
        <w:jc w:val="both"/>
        <w:rPr>
          <w:sz w:val="22"/>
        </w:rPr>
      </w:pPr>
      <w:r>
        <w:rPr>
          <w:sz w:val="22"/>
        </w:rPr>
        <w:t xml:space="preserve">-----------------------------------------------------------------------------------------------------------------  </w:t>
      </w:r>
    </w:p>
    <w:p w:rsidR="009A5C95" w:rsidRDefault="009A5C95" w:rsidP="00806A61">
      <w:pPr>
        <w:pStyle w:val="Footer"/>
        <w:tabs>
          <w:tab w:val="clear" w:pos="4320"/>
          <w:tab w:val="clear" w:pos="8640"/>
        </w:tabs>
        <w:jc w:val="both"/>
        <w:rPr>
          <w:sz w:val="22"/>
        </w:rPr>
      </w:pPr>
    </w:p>
    <w:p w:rsidR="009A5C95" w:rsidRDefault="009A5C95" w:rsidP="00806A61">
      <w:pPr>
        <w:pStyle w:val="Heading2"/>
        <w:jc w:val="both"/>
      </w:pPr>
      <w:r>
        <w:rPr>
          <w:sz w:val="22"/>
        </w:rPr>
        <w:t>PART C:  Declarations:</w:t>
      </w:r>
      <w:r>
        <w:t xml:space="preserve"> </w:t>
      </w:r>
      <w:r w:rsidRPr="0097396A">
        <w:rPr>
          <w:sz w:val="20"/>
        </w:rPr>
        <w:t xml:space="preserve">(To be completed </w:t>
      </w:r>
      <w:r w:rsidR="00821FA5" w:rsidRPr="0097396A">
        <w:rPr>
          <w:sz w:val="20"/>
        </w:rPr>
        <w:t>every</w:t>
      </w:r>
      <w:r w:rsidRPr="0097396A">
        <w:rPr>
          <w:sz w:val="20"/>
        </w:rPr>
        <w:t xml:space="preserve"> time </w:t>
      </w:r>
      <w:r w:rsidR="00821FA5" w:rsidRPr="0097396A">
        <w:rPr>
          <w:sz w:val="20"/>
        </w:rPr>
        <w:t>prior</w:t>
      </w:r>
      <w:r w:rsidRPr="0097396A">
        <w:rPr>
          <w:sz w:val="20"/>
        </w:rPr>
        <w:t xml:space="preserve"> </w:t>
      </w:r>
      <w:r w:rsidR="00821FA5" w:rsidRPr="0097396A">
        <w:rPr>
          <w:sz w:val="20"/>
        </w:rPr>
        <w:t xml:space="preserve">to </w:t>
      </w:r>
      <w:r w:rsidRPr="0097396A">
        <w:rPr>
          <w:sz w:val="20"/>
        </w:rPr>
        <w:t>shipping samples)</w:t>
      </w:r>
    </w:p>
    <w:p w:rsidR="009A5C95" w:rsidRDefault="009A5C95" w:rsidP="00806A61">
      <w:pPr>
        <w:ind w:left="60"/>
        <w:jc w:val="both"/>
        <w:rPr>
          <w:b/>
          <w:sz w:val="28"/>
          <w:szCs w:val="28"/>
        </w:rPr>
      </w:pPr>
    </w:p>
    <w:p w:rsidR="009A5C95" w:rsidRDefault="009A5C95" w:rsidP="00806A61">
      <w:pPr>
        <w:ind w:left="720" w:hanging="720"/>
        <w:jc w:val="both"/>
        <w:rPr>
          <w:b/>
          <w:sz w:val="22"/>
          <w:szCs w:val="28"/>
        </w:rPr>
      </w:pPr>
      <w:r>
        <w:rPr>
          <w:b/>
          <w:sz w:val="22"/>
          <w:szCs w:val="28"/>
        </w:rPr>
        <w:t>i.</w:t>
      </w:r>
      <w:r>
        <w:rPr>
          <w:b/>
          <w:sz w:val="22"/>
          <w:szCs w:val="28"/>
        </w:rPr>
        <w:tab/>
        <w:t>Declaration by the person requesting exportation/storage of research specimens:</w:t>
      </w:r>
    </w:p>
    <w:p w:rsidR="009A5C95" w:rsidRDefault="009A5C95" w:rsidP="00806A61">
      <w:pPr>
        <w:ind w:left="60"/>
        <w:jc w:val="both"/>
        <w:rPr>
          <w:b/>
          <w:sz w:val="22"/>
          <w:szCs w:val="28"/>
        </w:rPr>
      </w:pPr>
    </w:p>
    <w:p w:rsidR="009A5C95" w:rsidRDefault="009A5C95" w:rsidP="00806A61">
      <w:pPr>
        <w:ind w:left="60"/>
        <w:jc w:val="both"/>
        <w:rPr>
          <w:bCs/>
          <w:sz w:val="22"/>
          <w:szCs w:val="28"/>
        </w:rPr>
      </w:pPr>
      <w:r>
        <w:rPr>
          <w:bCs/>
          <w:sz w:val="22"/>
          <w:szCs w:val="28"/>
        </w:rPr>
        <w:t>I certify that the information provided in this request form is true and correct to the best of my knowledge, and I hereby declare that the specimens referred to herein will be utilized for the stated purpose only</w:t>
      </w:r>
    </w:p>
    <w:p w:rsidR="009A5C95" w:rsidRDefault="009A5C95" w:rsidP="00806A61">
      <w:pPr>
        <w:ind w:left="60"/>
        <w:jc w:val="both"/>
        <w:rPr>
          <w:bCs/>
          <w:sz w:val="22"/>
          <w:szCs w:val="28"/>
        </w:rPr>
      </w:pPr>
    </w:p>
    <w:p w:rsidR="009A5C95" w:rsidRDefault="009A5C95" w:rsidP="00806A61">
      <w:pPr>
        <w:spacing w:line="360" w:lineRule="auto"/>
        <w:ind w:left="58"/>
        <w:jc w:val="both"/>
        <w:rPr>
          <w:bCs/>
          <w:sz w:val="22"/>
          <w:szCs w:val="28"/>
        </w:rPr>
      </w:pPr>
      <w:r>
        <w:rPr>
          <w:b/>
          <w:sz w:val="22"/>
          <w:szCs w:val="28"/>
        </w:rPr>
        <w:t>Name</w:t>
      </w:r>
      <w:r>
        <w:rPr>
          <w:bCs/>
          <w:sz w:val="22"/>
          <w:szCs w:val="28"/>
        </w:rPr>
        <w:t>:-</w:t>
      </w:r>
      <w:r w:rsidR="00A372DA">
        <w:rPr>
          <w:bCs/>
          <w:sz w:val="22"/>
          <w:szCs w:val="28"/>
        </w:rPr>
        <w:t xml:space="preserve"> </w:t>
      </w:r>
      <w:r>
        <w:rPr>
          <w:bCs/>
          <w:sz w:val="22"/>
          <w:szCs w:val="28"/>
        </w:rPr>
        <w:t xml:space="preserve">------------------------------------------------ </w:t>
      </w:r>
      <w:r>
        <w:rPr>
          <w:b/>
          <w:sz w:val="22"/>
          <w:szCs w:val="28"/>
        </w:rPr>
        <w:t>Role in the Project</w:t>
      </w:r>
      <w:r>
        <w:rPr>
          <w:bCs/>
          <w:sz w:val="22"/>
          <w:szCs w:val="28"/>
        </w:rPr>
        <w:t>:----------------------------------</w:t>
      </w:r>
    </w:p>
    <w:p w:rsidR="009A5C95" w:rsidRDefault="009A5C95" w:rsidP="00806A61">
      <w:pPr>
        <w:spacing w:line="360" w:lineRule="auto"/>
        <w:ind w:left="58"/>
        <w:jc w:val="both"/>
        <w:rPr>
          <w:bCs/>
          <w:sz w:val="22"/>
          <w:szCs w:val="28"/>
        </w:rPr>
      </w:pPr>
      <w:r>
        <w:rPr>
          <w:b/>
          <w:sz w:val="22"/>
          <w:szCs w:val="28"/>
        </w:rPr>
        <w:t>Signature</w:t>
      </w:r>
      <w:r>
        <w:rPr>
          <w:bCs/>
          <w:sz w:val="22"/>
          <w:szCs w:val="28"/>
        </w:rPr>
        <w:t>:</w:t>
      </w:r>
      <w:r w:rsidR="00A372DA">
        <w:rPr>
          <w:bCs/>
          <w:sz w:val="22"/>
          <w:szCs w:val="28"/>
        </w:rPr>
        <w:t xml:space="preserve"> </w:t>
      </w:r>
      <w:r>
        <w:rPr>
          <w:bCs/>
          <w:sz w:val="22"/>
          <w:szCs w:val="28"/>
        </w:rPr>
        <w:t xml:space="preserve">-------------------------------------------- </w:t>
      </w:r>
      <w:r>
        <w:rPr>
          <w:b/>
          <w:sz w:val="22"/>
          <w:szCs w:val="28"/>
        </w:rPr>
        <w:t>Date</w:t>
      </w:r>
      <w:r>
        <w:rPr>
          <w:bCs/>
          <w:sz w:val="22"/>
          <w:szCs w:val="28"/>
        </w:rPr>
        <w:t>:</w:t>
      </w:r>
      <w:r w:rsidR="00A372DA">
        <w:rPr>
          <w:bCs/>
          <w:sz w:val="22"/>
          <w:szCs w:val="28"/>
        </w:rPr>
        <w:t xml:space="preserve"> </w:t>
      </w:r>
      <w:r>
        <w:rPr>
          <w:bCs/>
          <w:sz w:val="22"/>
          <w:szCs w:val="28"/>
        </w:rPr>
        <w:t>----------------------------------------------------</w:t>
      </w:r>
    </w:p>
    <w:p w:rsidR="009A5C95" w:rsidRDefault="009A5C95" w:rsidP="00806A61">
      <w:pPr>
        <w:ind w:left="60"/>
        <w:jc w:val="both"/>
        <w:rPr>
          <w:b/>
          <w:sz w:val="22"/>
          <w:szCs w:val="28"/>
        </w:rPr>
      </w:pPr>
    </w:p>
    <w:p w:rsidR="009A5C95" w:rsidRDefault="009A5C95" w:rsidP="00806A61">
      <w:pPr>
        <w:ind w:left="60"/>
        <w:jc w:val="both"/>
        <w:rPr>
          <w:b/>
          <w:sz w:val="22"/>
          <w:szCs w:val="28"/>
        </w:rPr>
      </w:pPr>
    </w:p>
    <w:p w:rsidR="009A5C95" w:rsidRDefault="009A5C95" w:rsidP="00806A61">
      <w:pPr>
        <w:ind w:left="60"/>
        <w:jc w:val="both"/>
        <w:rPr>
          <w:b/>
          <w:sz w:val="22"/>
          <w:szCs w:val="28"/>
        </w:rPr>
      </w:pPr>
      <w:r>
        <w:rPr>
          <w:b/>
          <w:sz w:val="22"/>
          <w:szCs w:val="28"/>
        </w:rPr>
        <w:t>ii.</w:t>
      </w:r>
      <w:r>
        <w:rPr>
          <w:b/>
          <w:sz w:val="22"/>
          <w:szCs w:val="28"/>
        </w:rPr>
        <w:tab/>
        <w:t>Declaration by Recipient Institution:</w:t>
      </w:r>
    </w:p>
    <w:p w:rsidR="009A5C95" w:rsidRDefault="009A5C95" w:rsidP="00806A61">
      <w:pPr>
        <w:ind w:left="60"/>
        <w:jc w:val="both"/>
        <w:rPr>
          <w:b/>
          <w:sz w:val="28"/>
          <w:szCs w:val="28"/>
        </w:rPr>
      </w:pPr>
    </w:p>
    <w:p w:rsidR="009A5C95" w:rsidRDefault="009A5C95" w:rsidP="00806A61">
      <w:pPr>
        <w:ind w:left="58"/>
        <w:jc w:val="both"/>
        <w:rPr>
          <w:bCs/>
          <w:sz w:val="22"/>
          <w:szCs w:val="28"/>
        </w:rPr>
      </w:pPr>
      <w:r>
        <w:rPr>
          <w:bCs/>
          <w:sz w:val="22"/>
          <w:szCs w:val="28"/>
        </w:rPr>
        <w:t>This is to certify that the specimens referred to herein being sent to ----------------------------------------------------(Name of Institution) for further analyses/experimentation will be in the custody of the Department of ---------------------------------------------------------------------------------------------, and I hereby confirm that they will be utilized for the purpose stated in this request form, and I accept full responsibility and control over the usage of these samples</w:t>
      </w:r>
    </w:p>
    <w:p w:rsidR="009A5C95" w:rsidRDefault="009A5C95" w:rsidP="00806A61">
      <w:pPr>
        <w:spacing w:line="360" w:lineRule="auto"/>
        <w:ind w:left="58"/>
        <w:jc w:val="both"/>
        <w:rPr>
          <w:b/>
          <w:sz w:val="22"/>
          <w:szCs w:val="28"/>
        </w:rPr>
      </w:pPr>
    </w:p>
    <w:p w:rsidR="009A5C95" w:rsidRDefault="009A5C95" w:rsidP="00806A61">
      <w:pPr>
        <w:spacing w:line="360" w:lineRule="auto"/>
        <w:ind w:left="58"/>
        <w:jc w:val="both"/>
        <w:rPr>
          <w:bCs/>
          <w:sz w:val="22"/>
          <w:szCs w:val="28"/>
        </w:rPr>
      </w:pPr>
      <w:r>
        <w:rPr>
          <w:b/>
          <w:sz w:val="22"/>
          <w:szCs w:val="28"/>
        </w:rPr>
        <w:t>Name of Department/Institution Head</w:t>
      </w:r>
      <w:r>
        <w:rPr>
          <w:bCs/>
          <w:sz w:val="22"/>
          <w:szCs w:val="28"/>
        </w:rPr>
        <w:t>:</w:t>
      </w:r>
      <w:r w:rsidR="00A372DA">
        <w:rPr>
          <w:bCs/>
          <w:sz w:val="22"/>
          <w:szCs w:val="28"/>
        </w:rPr>
        <w:t xml:space="preserve"> </w:t>
      </w:r>
      <w:r>
        <w:rPr>
          <w:bCs/>
          <w:sz w:val="22"/>
          <w:szCs w:val="28"/>
        </w:rPr>
        <w:t xml:space="preserve">------------------------------------------------------------------- </w:t>
      </w:r>
    </w:p>
    <w:p w:rsidR="009A5C95" w:rsidRDefault="009A5C95" w:rsidP="00806A61">
      <w:pPr>
        <w:spacing w:line="360" w:lineRule="auto"/>
        <w:ind w:left="58"/>
        <w:jc w:val="both"/>
        <w:rPr>
          <w:bCs/>
          <w:sz w:val="22"/>
          <w:szCs w:val="28"/>
        </w:rPr>
      </w:pPr>
      <w:r>
        <w:rPr>
          <w:b/>
          <w:sz w:val="22"/>
          <w:szCs w:val="28"/>
        </w:rPr>
        <w:t>Signature</w:t>
      </w:r>
      <w:r>
        <w:rPr>
          <w:bCs/>
          <w:sz w:val="22"/>
          <w:szCs w:val="28"/>
        </w:rPr>
        <w:t>:</w:t>
      </w:r>
      <w:r w:rsidR="00A372DA">
        <w:rPr>
          <w:bCs/>
          <w:sz w:val="22"/>
          <w:szCs w:val="28"/>
        </w:rPr>
        <w:t xml:space="preserve"> </w:t>
      </w:r>
      <w:r>
        <w:rPr>
          <w:bCs/>
          <w:sz w:val="22"/>
          <w:szCs w:val="28"/>
        </w:rPr>
        <w:t xml:space="preserve">-------------------------------------------------------- </w:t>
      </w:r>
      <w:r>
        <w:rPr>
          <w:b/>
          <w:sz w:val="22"/>
          <w:szCs w:val="28"/>
        </w:rPr>
        <w:t>Date</w:t>
      </w:r>
      <w:r>
        <w:rPr>
          <w:bCs/>
          <w:sz w:val="22"/>
          <w:szCs w:val="28"/>
        </w:rPr>
        <w:t>:</w:t>
      </w:r>
      <w:r w:rsidR="00A372DA">
        <w:rPr>
          <w:bCs/>
          <w:sz w:val="22"/>
          <w:szCs w:val="28"/>
        </w:rPr>
        <w:t xml:space="preserve"> </w:t>
      </w:r>
      <w:r>
        <w:rPr>
          <w:bCs/>
          <w:sz w:val="22"/>
          <w:szCs w:val="28"/>
        </w:rPr>
        <w:t>----------------------------------------</w:t>
      </w:r>
    </w:p>
    <w:p w:rsidR="009A5C95" w:rsidRDefault="009A5C95" w:rsidP="00806A61">
      <w:pPr>
        <w:spacing w:line="360" w:lineRule="auto"/>
        <w:ind w:left="58"/>
        <w:jc w:val="both"/>
        <w:rPr>
          <w:bCs/>
          <w:sz w:val="22"/>
          <w:szCs w:val="28"/>
        </w:rPr>
      </w:pPr>
    </w:p>
    <w:p w:rsidR="009A5C95" w:rsidRDefault="009A5C95" w:rsidP="00806A61">
      <w:pPr>
        <w:ind w:left="60"/>
        <w:jc w:val="both"/>
        <w:rPr>
          <w:b/>
          <w:sz w:val="22"/>
          <w:szCs w:val="28"/>
        </w:rPr>
      </w:pPr>
      <w:r>
        <w:rPr>
          <w:b/>
          <w:sz w:val="22"/>
          <w:szCs w:val="28"/>
        </w:rPr>
        <w:t>iii.</w:t>
      </w:r>
      <w:r>
        <w:rPr>
          <w:b/>
          <w:sz w:val="22"/>
          <w:szCs w:val="28"/>
        </w:rPr>
        <w:tab/>
        <w:t xml:space="preserve">Declaration by Centre </w:t>
      </w:r>
      <w:smartTag w:uri="urn:schemas-microsoft-com:office:smarttags" w:element="PersonName">
        <w:r>
          <w:rPr>
            <w:b/>
            <w:sz w:val="22"/>
            <w:szCs w:val="28"/>
          </w:rPr>
          <w:t>Director</w:t>
        </w:r>
      </w:smartTag>
      <w:r>
        <w:rPr>
          <w:b/>
          <w:sz w:val="22"/>
          <w:szCs w:val="28"/>
        </w:rPr>
        <w:t>:</w:t>
      </w:r>
    </w:p>
    <w:p w:rsidR="009A5C95" w:rsidRDefault="009A5C95" w:rsidP="00806A61">
      <w:pPr>
        <w:ind w:left="60"/>
        <w:jc w:val="both"/>
        <w:rPr>
          <w:sz w:val="22"/>
        </w:rPr>
      </w:pPr>
    </w:p>
    <w:p w:rsidR="009A5C95" w:rsidRDefault="009A5C95" w:rsidP="00806A61">
      <w:pPr>
        <w:pStyle w:val="BodyTextIndent"/>
        <w:spacing w:line="240" w:lineRule="auto"/>
        <w:rPr>
          <w:sz w:val="22"/>
        </w:rPr>
      </w:pPr>
      <w:r>
        <w:rPr>
          <w:sz w:val="22"/>
        </w:rPr>
        <w:t xml:space="preserve">I certify that the protocol </w:t>
      </w:r>
      <w:r w:rsidR="00F830E8">
        <w:rPr>
          <w:sz w:val="22"/>
        </w:rPr>
        <w:t>SERU/</w:t>
      </w:r>
      <w:r>
        <w:rPr>
          <w:sz w:val="22"/>
        </w:rPr>
        <w:t>SSC No ----------- referred to in this request was approved by the Centre’s Scientific Committee on --------------------------- and that the request to export the biological specimens referred to in this request was found to be valid and justifiable. I further confirm that the study participants in this project have consented in writing to the exportation/ storage of samples taken from them, for use in further research.</w:t>
      </w:r>
    </w:p>
    <w:p w:rsidR="009A5C95" w:rsidRDefault="009A5C95" w:rsidP="00806A61">
      <w:pPr>
        <w:ind w:left="60"/>
        <w:jc w:val="both"/>
        <w:rPr>
          <w:b/>
          <w:bCs/>
          <w:sz w:val="28"/>
        </w:rPr>
      </w:pPr>
    </w:p>
    <w:p w:rsidR="009A5C95" w:rsidRDefault="009A5C95" w:rsidP="00806A61">
      <w:pPr>
        <w:spacing w:line="360" w:lineRule="auto"/>
        <w:ind w:left="58"/>
        <w:jc w:val="both"/>
        <w:rPr>
          <w:b/>
          <w:bCs/>
          <w:sz w:val="22"/>
        </w:rPr>
      </w:pPr>
      <w:r>
        <w:rPr>
          <w:b/>
          <w:bCs/>
          <w:sz w:val="22"/>
        </w:rPr>
        <w:t>Name:</w:t>
      </w:r>
      <w:r w:rsidR="00A372DA">
        <w:rPr>
          <w:b/>
          <w:bCs/>
          <w:sz w:val="22"/>
        </w:rPr>
        <w:t xml:space="preserve"> </w:t>
      </w:r>
      <w:r>
        <w:rPr>
          <w:b/>
          <w:bCs/>
          <w:sz w:val="22"/>
        </w:rPr>
        <w:t>-------------------------------------------------------------------Signature: -------------------------</w:t>
      </w:r>
    </w:p>
    <w:p w:rsidR="009A5C95" w:rsidRDefault="009A5C95" w:rsidP="00806A61">
      <w:pPr>
        <w:spacing w:line="360" w:lineRule="auto"/>
        <w:ind w:left="58"/>
        <w:jc w:val="both"/>
        <w:rPr>
          <w:sz w:val="22"/>
        </w:rPr>
      </w:pPr>
      <w:r>
        <w:rPr>
          <w:b/>
          <w:sz w:val="22"/>
          <w:szCs w:val="28"/>
        </w:rPr>
        <w:t>Centre</w:t>
      </w:r>
      <w:r>
        <w:rPr>
          <w:sz w:val="22"/>
          <w:szCs w:val="28"/>
        </w:rPr>
        <w:t xml:space="preserve">: </w:t>
      </w:r>
      <w:r>
        <w:rPr>
          <w:sz w:val="22"/>
        </w:rPr>
        <w:t xml:space="preserve"> ---------------------------------------------------------------- </w:t>
      </w:r>
      <w:r>
        <w:rPr>
          <w:b/>
          <w:sz w:val="22"/>
          <w:szCs w:val="28"/>
        </w:rPr>
        <w:t>Date</w:t>
      </w:r>
      <w:r>
        <w:rPr>
          <w:sz w:val="22"/>
        </w:rPr>
        <w:t>:  -------------------------------</w:t>
      </w:r>
    </w:p>
    <w:p w:rsidR="009A5C95" w:rsidRDefault="009A5C95" w:rsidP="00806A61">
      <w:pPr>
        <w:ind w:left="60"/>
        <w:jc w:val="both"/>
      </w:pPr>
    </w:p>
    <w:p w:rsidR="009A5C95" w:rsidRDefault="009A5C95" w:rsidP="00806A61">
      <w:pPr>
        <w:ind w:left="60"/>
        <w:jc w:val="both"/>
        <w:rPr>
          <w:b/>
          <w:bCs/>
          <w:sz w:val="22"/>
        </w:rPr>
      </w:pPr>
    </w:p>
    <w:p w:rsidR="00F830E8" w:rsidRDefault="00F830E8" w:rsidP="00806A61">
      <w:pPr>
        <w:ind w:left="60"/>
        <w:jc w:val="both"/>
        <w:rPr>
          <w:b/>
          <w:bCs/>
          <w:sz w:val="22"/>
          <w:highlight w:val="yellow"/>
        </w:rPr>
      </w:pPr>
    </w:p>
    <w:p w:rsidR="009A5C95" w:rsidRPr="0097396A" w:rsidRDefault="009A5C95" w:rsidP="00806A61">
      <w:pPr>
        <w:ind w:left="60"/>
        <w:jc w:val="both"/>
        <w:rPr>
          <w:b/>
          <w:bCs/>
          <w:sz w:val="22"/>
        </w:rPr>
      </w:pPr>
      <w:r w:rsidRPr="0097396A">
        <w:rPr>
          <w:b/>
          <w:bCs/>
          <w:sz w:val="22"/>
        </w:rPr>
        <w:lastRenderedPageBreak/>
        <w:t xml:space="preserve">PART D: (For </w:t>
      </w:r>
      <w:r w:rsidR="00821FA5" w:rsidRPr="0097396A">
        <w:rPr>
          <w:b/>
          <w:bCs/>
          <w:sz w:val="22"/>
        </w:rPr>
        <w:t>SERU</w:t>
      </w:r>
      <w:r w:rsidRPr="0097396A">
        <w:rPr>
          <w:b/>
          <w:bCs/>
          <w:sz w:val="22"/>
        </w:rPr>
        <w:t xml:space="preserve"> Use Only)</w:t>
      </w:r>
      <w:r w:rsidR="0097396A">
        <w:rPr>
          <w:b/>
          <w:bCs/>
          <w:sz w:val="22"/>
        </w:rPr>
        <w:t xml:space="preserve"> </w:t>
      </w:r>
    </w:p>
    <w:p w:rsidR="009A5C95" w:rsidRPr="0097396A" w:rsidRDefault="009A5C95" w:rsidP="00806A61">
      <w:pPr>
        <w:ind w:left="60"/>
        <w:jc w:val="both"/>
      </w:pPr>
    </w:p>
    <w:p w:rsidR="009A5C95" w:rsidRPr="0097396A" w:rsidRDefault="009A5C95" w:rsidP="00806A61">
      <w:pPr>
        <w:ind w:left="60"/>
        <w:jc w:val="both"/>
      </w:pPr>
    </w:p>
    <w:p w:rsidR="00097B89" w:rsidRDefault="009A5C95" w:rsidP="00806A61">
      <w:pPr>
        <w:numPr>
          <w:ilvl w:val="0"/>
          <w:numId w:val="14"/>
        </w:numPr>
        <w:jc w:val="both"/>
      </w:pPr>
      <w:r w:rsidRPr="0097396A">
        <w:t xml:space="preserve">Request Approved by the </w:t>
      </w:r>
      <w:r w:rsidR="0097396A">
        <w:t>SERU</w:t>
      </w:r>
      <w:r w:rsidR="00097B89">
        <w:t xml:space="preserve"> on ---------------</w:t>
      </w:r>
      <w:r w:rsidR="00081B43">
        <w:rPr>
          <w:b/>
        </w:rPr>
        <w:t>Name of the O</w:t>
      </w:r>
      <w:r w:rsidR="0097396A" w:rsidRPr="0097396A">
        <w:rPr>
          <w:b/>
        </w:rPr>
        <w:t>fficer</w:t>
      </w:r>
      <w:r w:rsidR="00097B89">
        <w:t>---------------</w:t>
      </w:r>
    </w:p>
    <w:p w:rsidR="00097B89" w:rsidRDefault="00097B89" w:rsidP="00097B89">
      <w:pPr>
        <w:ind w:left="780"/>
        <w:jc w:val="both"/>
      </w:pPr>
    </w:p>
    <w:p w:rsidR="009A5C95" w:rsidRPr="0097396A" w:rsidRDefault="0097396A" w:rsidP="00097B89">
      <w:pPr>
        <w:ind w:left="780"/>
        <w:jc w:val="both"/>
      </w:pPr>
      <w:r w:rsidRPr="0097396A">
        <w:rPr>
          <w:b/>
        </w:rPr>
        <w:t>Sign</w:t>
      </w:r>
      <w:r w:rsidR="009A5C95" w:rsidRPr="0097396A">
        <w:t>--------------</w:t>
      </w:r>
      <w:r w:rsidR="00097B89">
        <w:t>----------------</w:t>
      </w:r>
    </w:p>
    <w:p w:rsidR="009A5C95" w:rsidRPr="0097396A" w:rsidRDefault="009A5C95" w:rsidP="00806A61">
      <w:pPr>
        <w:ind w:left="60"/>
        <w:jc w:val="both"/>
      </w:pPr>
    </w:p>
    <w:p w:rsidR="00E5062F" w:rsidRDefault="00E5062F" w:rsidP="00E5062F">
      <w:pPr>
        <w:numPr>
          <w:ilvl w:val="0"/>
          <w:numId w:val="14"/>
        </w:numPr>
        <w:jc w:val="both"/>
      </w:pPr>
      <w:r w:rsidRPr="0097396A">
        <w:t xml:space="preserve">Request </w:t>
      </w:r>
      <w:r>
        <w:t xml:space="preserve">Not </w:t>
      </w:r>
      <w:r w:rsidRPr="0097396A">
        <w:t xml:space="preserve">Approved by the </w:t>
      </w:r>
      <w:r>
        <w:t>SERU on ---------------</w:t>
      </w:r>
      <w:r>
        <w:rPr>
          <w:b/>
        </w:rPr>
        <w:t>Name of the O</w:t>
      </w:r>
      <w:r w:rsidRPr="0097396A">
        <w:rPr>
          <w:b/>
        </w:rPr>
        <w:t>fficer</w:t>
      </w:r>
      <w:r>
        <w:t>---------</w:t>
      </w:r>
    </w:p>
    <w:p w:rsidR="00E5062F" w:rsidRDefault="00E5062F" w:rsidP="00E5062F">
      <w:pPr>
        <w:ind w:left="780"/>
        <w:jc w:val="both"/>
      </w:pPr>
    </w:p>
    <w:p w:rsidR="00E5062F" w:rsidRDefault="00E5062F" w:rsidP="00E5062F">
      <w:pPr>
        <w:ind w:left="780"/>
        <w:jc w:val="both"/>
      </w:pPr>
      <w:r w:rsidRPr="0097396A">
        <w:rPr>
          <w:b/>
        </w:rPr>
        <w:t>Sign</w:t>
      </w:r>
      <w:r w:rsidRPr="0097396A">
        <w:t>--------------</w:t>
      </w:r>
      <w:r>
        <w:t>----------------</w:t>
      </w:r>
    </w:p>
    <w:p w:rsidR="00E5062F" w:rsidRPr="0097396A" w:rsidRDefault="00E5062F" w:rsidP="00E5062F">
      <w:pPr>
        <w:ind w:left="780"/>
        <w:jc w:val="both"/>
      </w:pPr>
    </w:p>
    <w:p w:rsidR="009A5C95" w:rsidRPr="0097396A" w:rsidRDefault="009A5C95" w:rsidP="00806A61">
      <w:pPr>
        <w:numPr>
          <w:ilvl w:val="0"/>
          <w:numId w:val="14"/>
        </w:numPr>
        <w:jc w:val="both"/>
      </w:pPr>
      <w:r w:rsidRPr="0097396A">
        <w:t>Request Considered and Deferred Due to the Following Reasons:</w:t>
      </w:r>
    </w:p>
    <w:p w:rsidR="009A5C95" w:rsidRPr="0097396A" w:rsidRDefault="009A5C95" w:rsidP="00806A61">
      <w:pPr>
        <w:ind w:left="60"/>
        <w:jc w:val="both"/>
      </w:pPr>
    </w:p>
    <w:p w:rsidR="009A5C95" w:rsidRPr="0097396A" w:rsidRDefault="009A5C95" w:rsidP="00806A61">
      <w:pPr>
        <w:ind w:left="60"/>
        <w:jc w:val="both"/>
      </w:pPr>
      <w:r w:rsidRPr="0097396A">
        <w:tab/>
        <w:t>1)  ---------------------------------------------------------------------------------</w:t>
      </w:r>
      <w:r w:rsidR="00806A61">
        <w:t>--------------</w:t>
      </w:r>
    </w:p>
    <w:p w:rsidR="009A5C95" w:rsidRPr="0097396A" w:rsidRDefault="009A5C95" w:rsidP="00806A61">
      <w:pPr>
        <w:ind w:left="60"/>
        <w:jc w:val="both"/>
      </w:pPr>
    </w:p>
    <w:p w:rsidR="009A5C95" w:rsidRPr="0097396A" w:rsidRDefault="009A5C95" w:rsidP="00806A61">
      <w:pPr>
        <w:ind w:left="60"/>
        <w:jc w:val="both"/>
      </w:pPr>
      <w:r w:rsidRPr="0097396A">
        <w:tab/>
        <w:t>2) ---------------------------------------------------------------------------------</w:t>
      </w:r>
      <w:r w:rsidR="00806A61">
        <w:t>--------------</w:t>
      </w:r>
    </w:p>
    <w:p w:rsidR="009A5C95" w:rsidRPr="0097396A" w:rsidRDefault="009A5C95" w:rsidP="00806A61">
      <w:pPr>
        <w:ind w:left="60"/>
        <w:jc w:val="both"/>
      </w:pPr>
    </w:p>
    <w:p w:rsidR="009A5C95" w:rsidRPr="0097396A" w:rsidRDefault="009A5C95" w:rsidP="00806A61">
      <w:pPr>
        <w:ind w:left="60"/>
        <w:jc w:val="both"/>
      </w:pPr>
      <w:r w:rsidRPr="0097396A">
        <w:tab/>
        <w:t>3) ---------------------------------------------------------------------------------</w:t>
      </w:r>
      <w:r w:rsidR="00806A61">
        <w:t>--------------</w:t>
      </w:r>
    </w:p>
    <w:p w:rsidR="009A5C95" w:rsidRPr="0097396A" w:rsidRDefault="009A5C95" w:rsidP="00806A61">
      <w:pPr>
        <w:ind w:left="60"/>
        <w:jc w:val="both"/>
      </w:pPr>
    </w:p>
    <w:p w:rsidR="009A5C95" w:rsidRPr="0097396A" w:rsidRDefault="009A5C95" w:rsidP="00806A61">
      <w:pPr>
        <w:ind w:left="60"/>
        <w:jc w:val="both"/>
      </w:pPr>
      <w:r w:rsidRPr="0097396A">
        <w:tab/>
        <w:t>4) ---------------------------------------------------------------------------------</w:t>
      </w:r>
      <w:r w:rsidR="00806A61">
        <w:t>--------------</w:t>
      </w:r>
    </w:p>
    <w:p w:rsidR="009A5C95" w:rsidRPr="0097396A" w:rsidRDefault="009A5C95" w:rsidP="00806A61">
      <w:pPr>
        <w:ind w:left="60"/>
        <w:jc w:val="both"/>
      </w:pPr>
    </w:p>
    <w:p w:rsidR="009A5C95" w:rsidRDefault="009A5C95" w:rsidP="00806A61">
      <w:pPr>
        <w:ind w:left="60"/>
        <w:jc w:val="both"/>
        <w:rPr>
          <w:sz w:val="28"/>
        </w:rPr>
      </w:pPr>
      <w:r w:rsidRPr="0097396A">
        <w:tab/>
        <w:t>5) ---------------------------------------------------------------------------------</w:t>
      </w:r>
      <w:r w:rsidR="00806A61">
        <w:t>--------------</w:t>
      </w:r>
    </w:p>
    <w:p w:rsidR="009A5C95" w:rsidRDefault="009A5C95" w:rsidP="00806A61">
      <w:pPr>
        <w:ind w:left="60"/>
        <w:jc w:val="both"/>
        <w:rPr>
          <w:sz w:val="28"/>
        </w:rPr>
      </w:pPr>
    </w:p>
    <w:p w:rsidR="00F830E8" w:rsidRDefault="00F830E8" w:rsidP="00806A61">
      <w:pPr>
        <w:ind w:left="60"/>
        <w:jc w:val="both"/>
        <w:rPr>
          <w:b/>
          <w:bCs/>
          <w:sz w:val="28"/>
        </w:rPr>
      </w:pPr>
    </w:p>
    <w:p w:rsidR="009A5C95" w:rsidRDefault="009A5C95" w:rsidP="00806A61">
      <w:pPr>
        <w:ind w:left="60"/>
        <w:jc w:val="both"/>
        <w:rPr>
          <w:b/>
          <w:bCs/>
          <w:sz w:val="28"/>
        </w:rPr>
      </w:pPr>
      <w:r>
        <w:rPr>
          <w:b/>
          <w:bCs/>
          <w:sz w:val="28"/>
        </w:rPr>
        <w:t>PART E: Approvals</w:t>
      </w:r>
    </w:p>
    <w:p w:rsidR="009A5C95" w:rsidRDefault="009A5C95" w:rsidP="00806A61">
      <w:pPr>
        <w:ind w:left="60"/>
        <w:jc w:val="both"/>
        <w:rPr>
          <w:sz w:val="28"/>
        </w:rPr>
      </w:pPr>
    </w:p>
    <w:p w:rsidR="009A5C95" w:rsidRDefault="009A5C95" w:rsidP="00806A61">
      <w:pPr>
        <w:ind w:left="60"/>
        <w:jc w:val="both"/>
        <w:rPr>
          <w:sz w:val="28"/>
        </w:rPr>
      </w:pPr>
      <w:r>
        <w:rPr>
          <w:sz w:val="28"/>
        </w:rPr>
        <w:t>Request Approved By:</w:t>
      </w:r>
    </w:p>
    <w:p w:rsidR="009A5C95" w:rsidRPr="0097396A" w:rsidRDefault="009A5C95" w:rsidP="00806A61">
      <w:pPr>
        <w:ind w:left="60"/>
        <w:jc w:val="both"/>
        <w:rPr>
          <w:b/>
          <w:bCs/>
        </w:rPr>
      </w:pPr>
    </w:p>
    <w:p w:rsidR="009A5C95" w:rsidRDefault="0097396A" w:rsidP="00806A61">
      <w:pPr>
        <w:ind w:left="60"/>
        <w:jc w:val="both"/>
        <w:rPr>
          <w:b/>
          <w:bCs/>
        </w:rPr>
      </w:pPr>
      <w:r>
        <w:rPr>
          <w:b/>
          <w:bCs/>
        </w:rPr>
        <w:t>i.</w:t>
      </w:r>
      <w:r>
        <w:rPr>
          <w:b/>
          <w:bCs/>
        </w:rPr>
        <w:tab/>
        <w:t>Head</w:t>
      </w:r>
      <w:r w:rsidR="00F830E8" w:rsidRPr="0097396A">
        <w:rPr>
          <w:b/>
          <w:bCs/>
        </w:rPr>
        <w:t>, SERU</w:t>
      </w:r>
      <w:r w:rsidR="009A5C95" w:rsidRPr="0097396A">
        <w:rPr>
          <w:b/>
          <w:bCs/>
        </w:rPr>
        <w:t>:  --------------------</w:t>
      </w:r>
      <w:r w:rsidR="001D2EB2" w:rsidRPr="0097396A">
        <w:rPr>
          <w:b/>
          <w:bCs/>
        </w:rPr>
        <w:t>----------------------------------</w:t>
      </w:r>
      <w:r w:rsidR="001D2EB2">
        <w:rPr>
          <w:b/>
          <w:bCs/>
        </w:rPr>
        <w:t xml:space="preserve"> Date: </w:t>
      </w:r>
      <w:r w:rsidR="009A5C95">
        <w:rPr>
          <w:b/>
          <w:bCs/>
        </w:rPr>
        <w:t>---------------</w:t>
      </w:r>
    </w:p>
    <w:p w:rsidR="009A5C95" w:rsidRDefault="009A5C95" w:rsidP="00806A61">
      <w:pPr>
        <w:ind w:left="60"/>
        <w:jc w:val="both"/>
        <w:rPr>
          <w:b/>
          <w:bCs/>
        </w:rPr>
      </w:pPr>
    </w:p>
    <w:p w:rsidR="009A5C95" w:rsidRDefault="002C069A" w:rsidP="00806A61">
      <w:pPr>
        <w:ind w:left="60"/>
        <w:jc w:val="both"/>
        <w:rPr>
          <w:b/>
          <w:bCs/>
        </w:rPr>
      </w:pPr>
      <w:r>
        <w:rPr>
          <w:b/>
          <w:bCs/>
        </w:rPr>
        <w:t>i</w:t>
      </w:r>
      <w:r w:rsidR="009A5C95">
        <w:rPr>
          <w:b/>
          <w:bCs/>
        </w:rPr>
        <w:t>i.</w:t>
      </w:r>
      <w:r w:rsidR="009A5C95">
        <w:rPr>
          <w:b/>
          <w:bCs/>
        </w:rPr>
        <w:tab/>
      </w:r>
      <w:smartTag w:uri="urn:schemas-microsoft-com:office:smarttags" w:element="PersonName">
        <w:r w:rsidR="009A5C95">
          <w:rPr>
            <w:b/>
            <w:bCs/>
          </w:rPr>
          <w:t>Director</w:t>
        </w:r>
      </w:smartTag>
      <w:r w:rsidR="009A5C95">
        <w:rPr>
          <w:b/>
          <w:bCs/>
        </w:rPr>
        <w:t>, KEMRI:  ------------------------</w:t>
      </w:r>
      <w:r w:rsidR="001D2EB2">
        <w:rPr>
          <w:b/>
          <w:bCs/>
        </w:rPr>
        <w:t xml:space="preserve">------------------------- Date: </w:t>
      </w:r>
      <w:r w:rsidR="009A5C95">
        <w:rPr>
          <w:b/>
          <w:bCs/>
        </w:rPr>
        <w:t>---------------</w:t>
      </w:r>
    </w:p>
    <w:p w:rsidR="009A5C95" w:rsidRDefault="009A5C95" w:rsidP="00806A61">
      <w:pPr>
        <w:pStyle w:val="BodyText"/>
        <w:spacing w:line="360" w:lineRule="auto"/>
        <w:jc w:val="center"/>
        <w:rPr>
          <w:u w:val="none"/>
        </w:rPr>
      </w:pPr>
      <w:r>
        <w:rPr>
          <w:b w:val="0"/>
          <w:bCs w:val="0"/>
        </w:rPr>
        <w:br w:type="page"/>
      </w:r>
      <w:r>
        <w:rPr>
          <w:u w:val="none"/>
        </w:rPr>
        <w:lastRenderedPageBreak/>
        <w:t>KENYA MEDICAL RESEARCH INSTITUTE</w:t>
      </w:r>
    </w:p>
    <w:p w:rsidR="009A5C95" w:rsidRDefault="0060764F" w:rsidP="00806A61">
      <w:pPr>
        <w:pStyle w:val="Heading1"/>
        <w:jc w:val="center"/>
        <w:rPr>
          <w:sz w:val="22"/>
        </w:rPr>
      </w:pPr>
      <w:r>
        <w:rPr>
          <w:sz w:val="22"/>
        </w:rPr>
        <w:t>SCIENTIFIC AND ETHICS REVIEW UNIT (SERU)</w:t>
      </w:r>
    </w:p>
    <w:p w:rsidR="009A5C95" w:rsidRDefault="009A5C95" w:rsidP="00806A61">
      <w:pPr>
        <w:jc w:val="both"/>
      </w:pPr>
    </w:p>
    <w:p w:rsidR="009A5C95" w:rsidRDefault="009A5C95" w:rsidP="00AC4C2A">
      <w:pPr>
        <w:pStyle w:val="Heading1"/>
        <w:jc w:val="center"/>
        <w:rPr>
          <w:sz w:val="20"/>
        </w:rPr>
      </w:pPr>
      <w:r>
        <w:rPr>
          <w:sz w:val="20"/>
        </w:rPr>
        <w:t>AUTHORITY TO EXPORT BIOMEDICAL RESEARCH MATERIALS*</w:t>
      </w:r>
    </w:p>
    <w:p w:rsidR="009A5C95" w:rsidRDefault="009A5C95" w:rsidP="00806A61">
      <w:pPr>
        <w:jc w:val="both"/>
        <w:rPr>
          <w:sz w:val="20"/>
        </w:rPr>
      </w:pPr>
    </w:p>
    <w:p w:rsidR="009A5C95" w:rsidRDefault="009A5C95" w:rsidP="00806A61">
      <w:pPr>
        <w:jc w:val="both"/>
        <w:rPr>
          <w:sz w:val="20"/>
        </w:rPr>
      </w:pPr>
    </w:p>
    <w:p w:rsidR="009A5C95" w:rsidRDefault="009A5C95" w:rsidP="00806A61">
      <w:pPr>
        <w:jc w:val="both"/>
        <w:rPr>
          <w:sz w:val="20"/>
        </w:rPr>
      </w:pPr>
      <w:r>
        <w:rPr>
          <w:sz w:val="20"/>
        </w:rPr>
        <w:t xml:space="preserve">This is to certify that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A5C95" w:rsidRDefault="009A5C95" w:rsidP="00806A61">
      <w:pPr>
        <w:jc w:val="both"/>
        <w:rPr>
          <w:sz w:val="20"/>
        </w:rPr>
      </w:pPr>
    </w:p>
    <w:p w:rsidR="009A5C95" w:rsidRDefault="009A5C95" w:rsidP="00806A61">
      <w:pPr>
        <w:jc w:val="both"/>
        <w:rPr>
          <w:sz w:val="20"/>
        </w:rPr>
      </w:pPr>
      <w:r>
        <w:rPr>
          <w:sz w:val="20"/>
        </w:rPr>
        <w:t xml:space="preserve">Principal Investigator/Co-Principal Investigator/Investigator in the research project titled: </w:t>
      </w:r>
    </w:p>
    <w:p w:rsidR="009A5C95" w:rsidRDefault="009A5C95" w:rsidP="00806A61">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A5C95" w:rsidRDefault="009A5C95" w:rsidP="00806A61">
      <w:pPr>
        <w:jc w:val="both"/>
        <w:rPr>
          <w:sz w:val="20"/>
          <w:u w:val="single"/>
        </w:rPr>
      </w:pPr>
    </w:p>
    <w:p w:rsidR="009A5C95" w:rsidRDefault="009A5C95" w:rsidP="00806A61">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A5C95" w:rsidRDefault="009A5C95" w:rsidP="00806A61">
      <w:pPr>
        <w:jc w:val="both"/>
        <w:rPr>
          <w:sz w:val="20"/>
          <w:u w:val="single"/>
        </w:rPr>
      </w:pPr>
    </w:p>
    <w:p w:rsidR="009A5C95" w:rsidRDefault="009A5C95" w:rsidP="00806A61">
      <w:pPr>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r>
        <w:rPr>
          <w:sz w:val="20"/>
          <w:u w:val="single"/>
        </w:rPr>
        <w:tab/>
      </w:r>
      <w:r>
        <w:rPr>
          <w:sz w:val="20"/>
        </w:rPr>
        <w:t xml:space="preserve"> </w:t>
      </w:r>
    </w:p>
    <w:p w:rsidR="009A5C95" w:rsidRDefault="009A5C95" w:rsidP="00806A61">
      <w:pPr>
        <w:jc w:val="both"/>
        <w:rPr>
          <w:sz w:val="20"/>
        </w:rPr>
      </w:pPr>
    </w:p>
    <w:p w:rsidR="009A5C95" w:rsidRDefault="009A5C95" w:rsidP="00806A61">
      <w:pPr>
        <w:jc w:val="both"/>
        <w:rPr>
          <w:sz w:val="20"/>
        </w:rPr>
      </w:pPr>
      <w:r>
        <w:rPr>
          <w:sz w:val="20"/>
        </w:rPr>
        <w:t xml:space="preserve">and referenced </w:t>
      </w:r>
      <w:r w:rsidR="00F830E8">
        <w:rPr>
          <w:sz w:val="20"/>
        </w:rPr>
        <w:t>SERU/</w:t>
      </w:r>
      <w:r>
        <w:rPr>
          <w:sz w:val="20"/>
        </w:rPr>
        <w:t xml:space="preserve">SSC No: </w:t>
      </w:r>
      <w:r>
        <w:rPr>
          <w:sz w:val="20"/>
          <w:u w:val="single"/>
        </w:rPr>
        <w:tab/>
      </w:r>
      <w:r>
        <w:rPr>
          <w:sz w:val="20"/>
          <w:u w:val="single"/>
        </w:rPr>
        <w:tab/>
      </w:r>
      <w:r>
        <w:rPr>
          <w:sz w:val="20"/>
          <w:u w:val="single"/>
        </w:rPr>
        <w:tab/>
      </w:r>
      <w:r>
        <w:rPr>
          <w:sz w:val="20"/>
        </w:rPr>
        <w:t xml:space="preserve">being undertaken in collaboration with the </w:t>
      </w:r>
    </w:p>
    <w:p w:rsidR="009A5C95" w:rsidRDefault="009A5C95" w:rsidP="00806A61">
      <w:pPr>
        <w:jc w:val="both"/>
        <w:rPr>
          <w:sz w:val="20"/>
        </w:rPr>
      </w:pPr>
    </w:p>
    <w:p w:rsidR="009A5C95" w:rsidRDefault="009A5C95" w:rsidP="00806A61">
      <w:pPr>
        <w:jc w:val="both"/>
        <w:rPr>
          <w:sz w:val="20"/>
        </w:rPr>
      </w:pPr>
      <w:r>
        <w:rPr>
          <w:sz w:val="20"/>
        </w:rPr>
        <w:t>Kenya Medical Research Institute (KEMRI) has been granted permission to send out</w:t>
      </w:r>
    </w:p>
    <w:p w:rsidR="009A5C95" w:rsidRDefault="009A5C95" w:rsidP="00806A61">
      <w:pPr>
        <w:jc w:val="both"/>
        <w:rPr>
          <w:sz w:val="20"/>
        </w:rPr>
      </w:pPr>
    </w:p>
    <w:p w:rsidR="009A5C95" w:rsidRDefault="009A5C95" w:rsidP="00806A61">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A5C95" w:rsidRDefault="009A5C95" w:rsidP="00806A61">
      <w:pPr>
        <w:jc w:val="both"/>
        <w:rPr>
          <w:sz w:val="20"/>
        </w:rPr>
      </w:pPr>
      <w:r>
        <w:rPr>
          <w:sz w:val="20"/>
        </w:rPr>
        <w:t>(Number and Description of the Samples)</w:t>
      </w:r>
    </w:p>
    <w:p w:rsidR="009A5C95" w:rsidRDefault="009A5C95" w:rsidP="00806A61">
      <w:pPr>
        <w:jc w:val="both"/>
        <w:rPr>
          <w:sz w:val="20"/>
        </w:rPr>
      </w:pPr>
    </w:p>
    <w:p w:rsidR="009A5C95" w:rsidRDefault="009A5C95" w:rsidP="00806A61">
      <w:pPr>
        <w:jc w:val="both"/>
        <w:rPr>
          <w:sz w:val="20"/>
          <w:u w:val="single"/>
        </w:rPr>
      </w:pPr>
      <w:r>
        <w:rPr>
          <w:sz w:val="20"/>
        </w:rPr>
        <w:t>to</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A5C95" w:rsidRDefault="009A5C95" w:rsidP="00806A61">
      <w:pPr>
        <w:jc w:val="both"/>
        <w:rPr>
          <w:sz w:val="20"/>
        </w:rPr>
      </w:pPr>
      <w:r>
        <w:rPr>
          <w:sz w:val="20"/>
        </w:rPr>
        <w:t>(Name of Department and/or Institution)</w:t>
      </w:r>
    </w:p>
    <w:p w:rsidR="009A5C95" w:rsidRDefault="009A5C95" w:rsidP="00806A61">
      <w:pPr>
        <w:jc w:val="both"/>
        <w:rPr>
          <w:sz w:val="20"/>
        </w:rPr>
      </w:pPr>
    </w:p>
    <w:p w:rsidR="009A5C95" w:rsidRDefault="009A5C95" w:rsidP="00806A61">
      <w:pPr>
        <w:jc w:val="both"/>
        <w:rPr>
          <w:sz w:val="20"/>
          <w:u w:val="single"/>
        </w:rPr>
      </w:pPr>
      <w:r>
        <w:rPr>
          <w:sz w:val="20"/>
        </w:rPr>
        <w:t>in</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A5C95" w:rsidRDefault="009A5C95" w:rsidP="00806A61">
      <w:pPr>
        <w:jc w:val="both"/>
        <w:rPr>
          <w:sz w:val="20"/>
        </w:rPr>
      </w:pPr>
      <w:r>
        <w:rPr>
          <w:sz w:val="20"/>
        </w:rPr>
        <w:t>(Country of Destination)</w:t>
      </w:r>
    </w:p>
    <w:p w:rsidR="009A5C95" w:rsidRDefault="009A5C95" w:rsidP="00806A61">
      <w:pPr>
        <w:jc w:val="both"/>
        <w:rPr>
          <w:sz w:val="20"/>
        </w:rPr>
      </w:pPr>
    </w:p>
    <w:p w:rsidR="009A5C95" w:rsidRDefault="009A5C95" w:rsidP="00806A61">
      <w:pPr>
        <w:jc w:val="both"/>
        <w:rPr>
          <w:sz w:val="20"/>
          <w:u w:val="single"/>
        </w:rPr>
      </w:pPr>
      <w:r>
        <w:rPr>
          <w:sz w:val="20"/>
        </w:rPr>
        <w:t>for the purpose of</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A5C95" w:rsidRDefault="009A5C95" w:rsidP="00806A61">
      <w:pPr>
        <w:jc w:val="both"/>
        <w:rPr>
          <w:sz w:val="20"/>
          <w:u w:val="single"/>
        </w:rPr>
      </w:pPr>
    </w:p>
    <w:p w:rsidR="009A5C95" w:rsidRDefault="009A5C95" w:rsidP="00806A61">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A5C95" w:rsidRDefault="009A5C95" w:rsidP="00806A61">
      <w:pPr>
        <w:jc w:val="both"/>
        <w:rPr>
          <w:sz w:val="20"/>
          <w:u w:val="single"/>
        </w:rPr>
      </w:pPr>
    </w:p>
    <w:p w:rsidR="009A5C95" w:rsidRDefault="009A5C95" w:rsidP="00806A61">
      <w:pPr>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A5C95" w:rsidRDefault="009A5C95" w:rsidP="00806A61">
      <w:pPr>
        <w:jc w:val="both"/>
        <w:rPr>
          <w:sz w:val="20"/>
        </w:rPr>
      </w:pPr>
      <w:r>
        <w:rPr>
          <w:sz w:val="20"/>
        </w:rPr>
        <w:t>(Description of the type</w:t>
      </w:r>
      <w:r w:rsidR="00D20392">
        <w:rPr>
          <w:sz w:val="20"/>
        </w:rPr>
        <w:t>(s) of investigations or analyse</w:t>
      </w:r>
      <w:r>
        <w:rPr>
          <w:sz w:val="20"/>
        </w:rPr>
        <w:t>s to be conducted on the samples)</w:t>
      </w:r>
    </w:p>
    <w:p w:rsidR="009A5C95" w:rsidRDefault="009A5C95" w:rsidP="00806A61">
      <w:pPr>
        <w:jc w:val="both"/>
        <w:rPr>
          <w:sz w:val="20"/>
        </w:rPr>
      </w:pPr>
    </w:p>
    <w:p w:rsidR="009A5C95" w:rsidRDefault="009A5C95" w:rsidP="00806A61">
      <w:pPr>
        <w:pStyle w:val="BodyText"/>
        <w:jc w:val="both"/>
        <w:rPr>
          <w:sz w:val="20"/>
          <w:u w:val="none"/>
        </w:rPr>
      </w:pPr>
      <w:r>
        <w:rPr>
          <w:sz w:val="20"/>
          <w:u w:val="none"/>
        </w:rPr>
        <w:t xml:space="preserve">This certificate is issued with the understanding that the investigator will not use the samples for purposes other than those stated above. The investigator will submit a copy of the results of the investigations/analyses undertaken on these samples to the </w:t>
      </w:r>
      <w:smartTag w:uri="urn:schemas-microsoft-com:office:smarttags" w:element="PersonName">
        <w:r>
          <w:rPr>
            <w:sz w:val="20"/>
            <w:u w:val="none"/>
          </w:rPr>
          <w:t>Director</w:t>
        </w:r>
      </w:smartTag>
      <w:r>
        <w:rPr>
          <w:sz w:val="20"/>
          <w:u w:val="none"/>
        </w:rPr>
        <w:t xml:space="preserve">, KEMRI; and will ensure that KEMRI’s intellectual property rights arising from work on the stated samples will be protected and safeguarded, and the findings thereof are published with the approval of the </w:t>
      </w:r>
      <w:smartTag w:uri="urn:schemas-microsoft-com:office:smarttags" w:element="PersonName">
        <w:r>
          <w:rPr>
            <w:sz w:val="20"/>
            <w:u w:val="none"/>
          </w:rPr>
          <w:t>Director</w:t>
        </w:r>
      </w:smartTag>
      <w:r>
        <w:rPr>
          <w:sz w:val="20"/>
          <w:u w:val="none"/>
        </w:rPr>
        <w:t>, KEMRI.</w:t>
      </w:r>
    </w:p>
    <w:p w:rsidR="009A5C95" w:rsidRDefault="009A5C95" w:rsidP="00806A61">
      <w:pPr>
        <w:jc w:val="both"/>
        <w:rPr>
          <w:b/>
          <w:bCs/>
          <w:sz w:val="20"/>
        </w:rPr>
      </w:pPr>
    </w:p>
    <w:p w:rsidR="009A5C95" w:rsidRDefault="009A5C95" w:rsidP="00806A61">
      <w:pPr>
        <w:jc w:val="both"/>
        <w:rPr>
          <w:sz w:val="20"/>
        </w:rPr>
      </w:pPr>
      <w:r>
        <w:rPr>
          <w:b/>
          <w:bCs/>
          <w:sz w:val="20"/>
        </w:rPr>
        <w:t>Recommended by</w:t>
      </w:r>
      <w:r>
        <w:rPr>
          <w:sz w:val="20"/>
        </w:rPr>
        <w:t xml:space="preserve">: </w:t>
      </w:r>
    </w:p>
    <w:p w:rsidR="009A5C95" w:rsidRDefault="009A5C95" w:rsidP="00806A61">
      <w:pPr>
        <w:jc w:val="both"/>
        <w:rPr>
          <w:sz w:val="20"/>
        </w:rPr>
      </w:pPr>
      <w:r>
        <w:rPr>
          <w:sz w:val="20"/>
        </w:rPr>
        <w:t>__________________________________________________________________________________</w:t>
      </w:r>
    </w:p>
    <w:p w:rsidR="009A5C95" w:rsidRDefault="009A5C95" w:rsidP="00806A61">
      <w:pPr>
        <w:jc w:val="both"/>
        <w:rPr>
          <w:sz w:val="20"/>
        </w:rPr>
      </w:pPr>
      <w:r>
        <w:rPr>
          <w:sz w:val="20"/>
        </w:rPr>
        <w:tab/>
      </w:r>
      <w:r>
        <w:rPr>
          <w:sz w:val="20"/>
        </w:rPr>
        <w:tab/>
      </w:r>
      <w:r>
        <w:rPr>
          <w:sz w:val="20"/>
        </w:rPr>
        <w:tab/>
      </w:r>
      <w:r>
        <w:rPr>
          <w:sz w:val="20"/>
        </w:rPr>
        <w:tab/>
      </w:r>
      <w:r>
        <w:rPr>
          <w:b/>
          <w:bCs/>
          <w:sz w:val="20"/>
        </w:rPr>
        <w:t>Name and Signature of</w:t>
      </w:r>
      <w:r>
        <w:rPr>
          <w:sz w:val="20"/>
        </w:rPr>
        <w:t xml:space="preserve"> </w:t>
      </w:r>
      <w:r>
        <w:rPr>
          <w:b/>
          <w:bCs/>
          <w:sz w:val="20"/>
        </w:rPr>
        <w:t xml:space="preserve">Centre </w:t>
      </w:r>
      <w:smartTag w:uri="urn:schemas-microsoft-com:office:smarttags" w:element="PersonName">
        <w:r>
          <w:rPr>
            <w:b/>
            <w:bCs/>
            <w:sz w:val="20"/>
          </w:rPr>
          <w:t>Director</w:t>
        </w:r>
      </w:smartTag>
      <w:r>
        <w:rPr>
          <w:sz w:val="20"/>
        </w:rPr>
        <w:tab/>
      </w:r>
      <w:r>
        <w:rPr>
          <w:sz w:val="20"/>
        </w:rPr>
        <w:tab/>
      </w:r>
      <w:r>
        <w:rPr>
          <w:sz w:val="20"/>
        </w:rPr>
        <w:tab/>
      </w:r>
      <w:r>
        <w:rPr>
          <w:b/>
          <w:bCs/>
          <w:sz w:val="20"/>
        </w:rPr>
        <w:t>Date</w:t>
      </w:r>
    </w:p>
    <w:p w:rsidR="009A5C95" w:rsidRDefault="009A5C95" w:rsidP="00806A61">
      <w:pPr>
        <w:jc w:val="both"/>
        <w:rPr>
          <w:sz w:val="20"/>
          <w:u w:val="single"/>
        </w:rPr>
      </w:pPr>
    </w:p>
    <w:p w:rsidR="009A5C95" w:rsidRDefault="009A5C95" w:rsidP="00806A61">
      <w:pPr>
        <w:pStyle w:val="BodyText"/>
        <w:jc w:val="both"/>
        <w:rPr>
          <w:sz w:val="20"/>
          <w:u w:val="none"/>
        </w:rPr>
      </w:pPr>
      <w:r>
        <w:rPr>
          <w:sz w:val="20"/>
          <w:u w:val="none"/>
        </w:rPr>
        <w:t>Authorized by:</w:t>
      </w:r>
    </w:p>
    <w:p w:rsidR="009A5C95" w:rsidRDefault="009A5C95" w:rsidP="00806A61">
      <w:pPr>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9A5C95" w:rsidRDefault="009A5C95" w:rsidP="00806A61">
      <w:pPr>
        <w:ind w:left="2160" w:firstLine="720"/>
        <w:jc w:val="both"/>
        <w:rPr>
          <w:sz w:val="20"/>
        </w:rPr>
      </w:pPr>
      <w:r>
        <w:rPr>
          <w:b/>
          <w:bCs/>
          <w:sz w:val="20"/>
        </w:rPr>
        <w:t xml:space="preserve">Name and Signature of </w:t>
      </w:r>
      <w:smartTag w:uri="urn:schemas-microsoft-com:office:smarttags" w:element="PersonName">
        <w:r>
          <w:rPr>
            <w:b/>
            <w:bCs/>
            <w:sz w:val="20"/>
          </w:rPr>
          <w:t>Director</w:t>
        </w:r>
      </w:smartTag>
      <w:r>
        <w:rPr>
          <w:b/>
          <w:bCs/>
          <w:sz w:val="20"/>
        </w:rPr>
        <w:t>, KEMRI</w:t>
      </w:r>
      <w:r>
        <w:rPr>
          <w:sz w:val="20"/>
        </w:rPr>
        <w:tab/>
      </w:r>
      <w:r>
        <w:rPr>
          <w:sz w:val="20"/>
        </w:rPr>
        <w:tab/>
      </w:r>
      <w:r>
        <w:rPr>
          <w:sz w:val="20"/>
        </w:rPr>
        <w:tab/>
      </w:r>
      <w:r>
        <w:rPr>
          <w:b/>
          <w:bCs/>
          <w:sz w:val="20"/>
        </w:rPr>
        <w:t>Date</w:t>
      </w:r>
    </w:p>
    <w:p w:rsidR="009A5C95" w:rsidRDefault="009A5C95" w:rsidP="00806A61">
      <w:pPr>
        <w:tabs>
          <w:tab w:val="left" w:pos="900"/>
        </w:tabs>
        <w:jc w:val="both"/>
        <w:rPr>
          <w:sz w:val="20"/>
        </w:rPr>
      </w:pPr>
    </w:p>
    <w:p w:rsidR="009A5C95" w:rsidRDefault="009A5C95" w:rsidP="00806A61">
      <w:pPr>
        <w:tabs>
          <w:tab w:val="left" w:pos="900"/>
        </w:tabs>
        <w:jc w:val="both"/>
        <w:rPr>
          <w:b/>
          <w:bCs/>
          <w:sz w:val="20"/>
        </w:rPr>
      </w:pPr>
      <w:r>
        <w:rPr>
          <w:b/>
          <w:bCs/>
          <w:sz w:val="20"/>
        </w:rPr>
        <w:t>*This certif</w:t>
      </w:r>
      <w:r w:rsidR="009439F7">
        <w:rPr>
          <w:b/>
          <w:bCs/>
          <w:sz w:val="20"/>
        </w:rPr>
        <w:t>icate is valid for a period of 9</w:t>
      </w:r>
      <w:r>
        <w:rPr>
          <w:b/>
          <w:bCs/>
          <w:sz w:val="20"/>
        </w:rPr>
        <w:t>0 (</w:t>
      </w:r>
      <w:r w:rsidR="009439F7">
        <w:rPr>
          <w:b/>
          <w:bCs/>
          <w:sz w:val="20"/>
        </w:rPr>
        <w:t>ninety</w:t>
      </w:r>
      <w:r>
        <w:rPr>
          <w:b/>
          <w:bCs/>
          <w:sz w:val="20"/>
        </w:rPr>
        <w:t xml:space="preserve">) days with effect from the date of authorization. Please direct any queries to the </w:t>
      </w:r>
      <w:smartTag w:uri="urn:schemas-microsoft-com:office:smarttags" w:element="PersonName">
        <w:r>
          <w:rPr>
            <w:b/>
            <w:bCs/>
            <w:sz w:val="20"/>
          </w:rPr>
          <w:t>Director</w:t>
        </w:r>
      </w:smartTag>
      <w:r>
        <w:rPr>
          <w:b/>
          <w:bCs/>
          <w:sz w:val="20"/>
        </w:rPr>
        <w:t xml:space="preserve">, KEMRI, P.O.  </w:t>
      </w:r>
      <w:smartTag w:uri="urn:schemas-microsoft-com:office:smarttags" w:element="address">
        <w:smartTag w:uri="urn:schemas-microsoft-com:office:smarttags" w:element="Street">
          <w:r>
            <w:rPr>
              <w:b/>
              <w:bCs/>
              <w:sz w:val="20"/>
            </w:rPr>
            <w:t>Box 54840-00200</w:t>
          </w:r>
        </w:smartTag>
        <w:r>
          <w:rPr>
            <w:b/>
            <w:bCs/>
            <w:sz w:val="20"/>
          </w:rPr>
          <w:t xml:space="preserve"> </w:t>
        </w:r>
        <w:smartTag w:uri="urn:schemas-microsoft-com:office:smarttags" w:element="City">
          <w:r>
            <w:rPr>
              <w:b/>
              <w:bCs/>
              <w:sz w:val="20"/>
            </w:rPr>
            <w:t>Nairobi</w:t>
          </w:r>
        </w:smartTag>
        <w:r>
          <w:rPr>
            <w:b/>
            <w:bCs/>
            <w:sz w:val="20"/>
          </w:rPr>
          <w:t xml:space="preserve">, </w:t>
        </w:r>
        <w:smartTag w:uri="urn:schemas-microsoft-com:office:smarttags" w:element="country-region">
          <w:r>
            <w:rPr>
              <w:b/>
              <w:bCs/>
              <w:sz w:val="20"/>
            </w:rPr>
            <w:t>Kenya</w:t>
          </w:r>
        </w:smartTag>
      </w:smartTag>
      <w:r>
        <w:rPr>
          <w:b/>
          <w:bCs/>
          <w:sz w:val="20"/>
        </w:rPr>
        <w:t xml:space="preserve">; Phone: </w:t>
      </w:r>
    </w:p>
    <w:p w:rsidR="009A5C95" w:rsidRDefault="009A5C95" w:rsidP="00806A61">
      <w:pPr>
        <w:tabs>
          <w:tab w:val="left" w:pos="900"/>
        </w:tabs>
        <w:jc w:val="both"/>
        <w:rPr>
          <w:b/>
          <w:bCs/>
          <w:sz w:val="20"/>
        </w:rPr>
      </w:pPr>
      <w:r>
        <w:rPr>
          <w:b/>
          <w:bCs/>
          <w:sz w:val="20"/>
        </w:rPr>
        <w:t>(254-20) – 2722541; Fax: (254-20) – 2720030; E-mail: director@kemri.org</w:t>
      </w:r>
    </w:p>
    <w:p w:rsidR="009A5C95" w:rsidRDefault="009A5C95" w:rsidP="00806A61">
      <w:pPr>
        <w:ind w:left="60"/>
        <w:jc w:val="both"/>
        <w:rPr>
          <w:sz w:val="28"/>
        </w:rPr>
      </w:pPr>
    </w:p>
    <w:sectPr w:rsidR="009A5C9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07" w:rsidRDefault="003C4707">
      <w:r>
        <w:separator/>
      </w:r>
    </w:p>
  </w:endnote>
  <w:endnote w:type="continuationSeparator" w:id="0">
    <w:p w:rsidR="003C4707" w:rsidRDefault="003C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95" w:rsidRDefault="009A5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5C95" w:rsidRDefault="009A5C9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95" w:rsidRDefault="009A5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B2F">
      <w:rPr>
        <w:rStyle w:val="PageNumber"/>
        <w:noProof/>
      </w:rPr>
      <w:t>2</w:t>
    </w:r>
    <w:r>
      <w:rPr>
        <w:rStyle w:val="PageNumber"/>
      </w:rPr>
      <w:fldChar w:fldCharType="end"/>
    </w:r>
  </w:p>
  <w:p w:rsidR="009A5C95" w:rsidRDefault="002C7A46" w:rsidP="00765F0F">
    <w:pPr>
      <w:pStyle w:val="Footer"/>
      <w:ind w:right="360"/>
      <w:rPr>
        <w:sz w:val="16"/>
      </w:rPr>
    </w:pPr>
    <w:r>
      <w:rPr>
        <w:sz w:val="16"/>
      </w:rPr>
      <w:t>KEMRI SER</w:t>
    </w:r>
    <w:r w:rsidR="003F334E">
      <w:rPr>
        <w:sz w:val="16"/>
      </w:rPr>
      <w:t xml:space="preserve">U Shipment exportation Form </w:t>
    </w:r>
    <w:r w:rsidR="00255E33">
      <w:rPr>
        <w:sz w:val="16"/>
      </w:rPr>
      <w:t>Version 2.0 dated  29 Sep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0F" w:rsidRDefault="00765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07" w:rsidRDefault="003C4707">
      <w:r>
        <w:separator/>
      </w:r>
    </w:p>
  </w:footnote>
  <w:footnote w:type="continuationSeparator" w:id="0">
    <w:p w:rsidR="003C4707" w:rsidRDefault="003C4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0F" w:rsidRDefault="00765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85" w:rsidRDefault="00754785">
    <w:pPr>
      <w:pStyle w:val="Header"/>
    </w:pPr>
    <w:r>
      <w:rPr>
        <w:sz w:val="16"/>
      </w:rPr>
      <w:t>KEMRI SERU Shipment exportation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63" w:rsidRPr="002D6FA4" w:rsidRDefault="00754785" w:rsidP="002D6FA4">
    <w:pPr>
      <w:pStyle w:val="Header"/>
    </w:pPr>
    <w:r>
      <w:rPr>
        <w:sz w:val="16"/>
      </w:rPr>
      <w:t xml:space="preserve">KEMRI SERU Shipment exportation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24D0D"/>
    <w:multiLevelType w:val="hybridMultilevel"/>
    <w:tmpl w:val="90E2A150"/>
    <w:lvl w:ilvl="0" w:tplc="618CC54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18C567B"/>
    <w:multiLevelType w:val="hybridMultilevel"/>
    <w:tmpl w:val="24703F9A"/>
    <w:lvl w:ilvl="0" w:tplc="874A8296">
      <w:start w:val="5"/>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E2055F4"/>
    <w:multiLevelType w:val="hybridMultilevel"/>
    <w:tmpl w:val="C87815E8"/>
    <w:lvl w:ilvl="0" w:tplc="DE22539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06E01"/>
    <w:multiLevelType w:val="hybridMultilevel"/>
    <w:tmpl w:val="E6AE5A7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E3321E"/>
    <w:multiLevelType w:val="hybridMultilevel"/>
    <w:tmpl w:val="5C14E29C"/>
    <w:lvl w:ilvl="0" w:tplc="14C05884">
      <w:start w:val="6"/>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2DEA330A"/>
    <w:multiLevelType w:val="hybridMultilevel"/>
    <w:tmpl w:val="D25E014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D83D98"/>
    <w:multiLevelType w:val="hybridMultilevel"/>
    <w:tmpl w:val="0090D7BC"/>
    <w:lvl w:ilvl="0" w:tplc="D4847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3559E"/>
    <w:multiLevelType w:val="hybridMultilevel"/>
    <w:tmpl w:val="F2623CB4"/>
    <w:lvl w:ilvl="0" w:tplc="B6DCC46C">
      <w:start w:val="5"/>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3A9A6BFD"/>
    <w:multiLevelType w:val="hybridMultilevel"/>
    <w:tmpl w:val="1B04B370"/>
    <w:lvl w:ilvl="0" w:tplc="4DF2AE6C">
      <w:start w:val="2"/>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07A4CE1"/>
    <w:multiLevelType w:val="hybridMultilevel"/>
    <w:tmpl w:val="22FA22BE"/>
    <w:lvl w:ilvl="0" w:tplc="C8C248E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9B56D07"/>
    <w:multiLevelType w:val="hybridMultilevel"/>
    <w:tmpl w:val="3B9E6F08"/>
    <w:lvl w:ilvl="0" w:tplc="FAC27FFA">
      <w:start w:val="4"/>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F8B3B6D"/>
    <w:multiLevelType w:val="hybridMultilevel"/>
    <w:tmpl w:val="81EEF512"/>
    <w:lvl w:ilvl="0" w:tplc="D77ADA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7FE6EE9"/>
    <w:multiLevelType w:val="hybridMultilevel"/>
    <w:tmpl w:val="AE3CC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D42F0F"/>
    <w:multiLevelType w:val="hybridMultilevel"/>
    <w:tmpl w:val="A24C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43638"/>
    <w:multiLevelType w:val="hybridMultilevel"/>
    <w:tmpl w:val="16506CFA"/>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064EE"/>
    <w:multiLevelType w:val="hybridMultilevel"/>
    <w:tmpl w:val="3C0E63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5660FA"/>
    <w:multiLevelType w:val="hybridMultilevel"/>
    <w:tmpl w:val="2C7AB7C6"/>
    <w:lvl w:ilvl="0" w:tplc="D4847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A1635"/>
    <w:multiLevelType w:val="hybridMultilevel"/>
    <w:tmpl w:val="47700D10"/>
    <w:lvl w:ilvl="0" w:tplc="BCFED9C0">
      <w:start w:val="1"/>
      <w:numFmt w:val="decimal"/>
      <w:lvlText w:val="%1."/>
      <w:lvlJc w:val="left"/>
      <w:pPr>
        <w:tabs>
          <w:tab w:val="num" w:pos="720"/>
        </w:tabs>
        <w:ind w:left="720" w:hanging="6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671F50A4"/>
    <w:multiLevelType w:val="hybridMultilevel"/>
    <w:tmpl w:val="F7A874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6A4272"/>
    <w:multiLevelType w:val="hybridMultilevel"/>
    <w:tmpl w:val="8E640D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036494"/>
    <w:multiLevelType w:val="hybridMultilevel"/>
    <w:tmpl w:val="0E8A1B90"/>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72421D50"/>
    <w:multiLevelType w:val="hybridMultilevel"/>
    <w:tmpl w:val="170EDAFE"/>
    <w:lvl w:ilvl="0" w:tplc="01C643F2">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245D8F"/>
    <w:multiLevelType w:val="hybridMultilevel"/>
    <w:tmpl w:val="9D1CDFFC"/>
    <w:lvl w:ilvl="0" w:tplc="C11CEAC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2"/>
  </w:num>
  <w:num w:numId="2">
    <w:abstractNumId w:val="9"/>
  </w:num>
  <w:num w:numId="3">
    <w:abstractNumId w:val="0"/>
  </w:num>
  <w:num w:numId="4">
    <w:abstractNumId w:val="22"/>
  </w:num>
  <w:num w:numId="5">
    <w:abstractNumId w:val="17"/>
  </w:num>
  <w:num w:numId="6">
    <w:abstractNumId w:val="11"/>
  </w:num>
  <w:num w:numId="7">
    <w:abstractNumId w:val="8"/>
  </w:num>
  <w:num w:numId="8">
    <w:abstractNumId w:val="15"/>
  </w:num>
  <w:num w:numId="9">
    <w:abstractNumId w:val="7"/>
  </w:num>
  <w:num w:numId="10">
    <w:abstractNumId w:val="1"/>
  </w:num>
  <w:num w:numId="11">
    <w:abstractNumId w:val="4"/>
  </w:num>
  <w:num w:numId="12">
    <w:abstractNumId w:val="10"/>
  </w:num>
  <w:num w:numId="13">
    <w:abstractNumId w:val="5"/>
  </w:num>
  <w:num w:numId="14">
    <w:abstractNumId w:val="20"/>
  </w:num>
  <w:num w:numId="15">
    <w:abstractNumId w:val="13"/>
  </w:num>
  <w:num w:numId="16">
    <w:abstractNumId w:val="19"/>
  </w:num>
  <w:num w:numId="17">
    <w:abstractNumId w:val="3"/>
  </w:num>
  <w:num w:numId="18">
    <w:abstractNumId w:val="18"/>
  </w:num>
  <w:num w:numId="19">
    <w:abstractNumId w:val="21"/>
  </w:num>
  <w:num w:numId="20">
    <w:abstractNumId w:val="14"/>
  </w:num>
  <w:num w:numId="21">
    <w:abstractNumId w:val="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E0"/>
    <w:rsid w:val="00026D87"/>
    <w:rsid w:val="00026EF4"/>
    <w:rsid w:val="0003378B"/>
    <w:rsid w:val="00045563"/>
    <w:rsid w:val="000730C7"/>
    <w:rsid w:val="00081B43"/>
    <w:rsid w:val="00097B89"/>
    <w:rsid w:val="000C0B52"/>
    <w:rsid w:val="000C1277"/>
    <w:rsid w:val="00114C3A"/>
    <w:rsid w:val="001175C2"/>
    <w:rsid w:val="001D2EB2"/>
    <w:rsid w:val="00255E33"/>
    <w:rsid w:val="002B27BD"/>
    <w:rsid w:val="002C069A"/>
    <w:rsid w:val="002C7A46"/>
    <w:rsid w:val="002D6FA4"/>
    <w:rsid w:val="0031770B"/>
    <w:rsid w:val="00380CE0"/>
    <w:rsid w:val="00396D0B"/>
    <w:rsid w:val="003B6F7E"/>
    <w:rsid w:val="003C4707"/>
    <w:rsid w:val="003F334E"/>
    <w:rsid w:val="0044431D"/>
    <w:rsid w:val="00471CD2"/>
    <w:rsid w:val="004E6A51"/>
    <w:rsid w:val="00586D6E"/>
    <w:rsid w:val="005C26CA"/>
    <w:rsid w:val="0060764F"/>
    <w:rsid w:val="00662B2C"/>
    <w:rsid w:val="00682481"/>
    <w:rsid w:val="006B1E93"/>
    <w:rsid w:val="006C29AC"/>
    <w:rsid w:val="007219D9"/>
    <w:rsid w:val="00751C7A"/>
    <w:rsid w:val="00754785"/>
    <w:rsid w:val="00765F0F"/>
    <w:rsid w:val="007A0382"/>
    <w:rsid w:val="007D33B8"/>
    <w:rsid w:val="007D3B60"/>
    <w:rsid w:val="00806A61"/>
    <w:rsid w:val="00813FB3"/>
    <w:rsid w:val="0081532E"/>
    <w:rsid w:val="00821FA5"/>
    <w:rsid w:val="00840B4D"/>
    <w:rsid w:val="00881BB4"/>
    <w:rsid w:val="009439F7"/>
    <w:rsid w:val="00955052"/>
    <w:rsid w:val="0097396A"/>
    <w:rsid w:val="009A5C95"/>
    <w:rsid w:val="009A73AA"/>
    <w:rsid w:val="009D2E63"/>
    <w:rsid w:val="009E735A"/>
    <w:rsid w:val="00A372DA"/>
    <w:rsid w:val="00A85F20"/>
    <w:rsid w:val="00AC4C2A"/>
    <w:rsid w:val="00B20883"/>
    <w:rsid w:val="00B36431"/>
    <w:rsid w:val="00B371EB"/>
    <w:rsid w:val="00C500DC"/>
    <w:rsid w:val="00D07D01"/>
    <w:rsid w:val="00D20392"/>
    <w:rsid w:val="00D76467"/>
    <w:rsid w:val="00DE277A"/>
    <w:rsid w:val="00E50346"/>
    <w:rsid w:val="00E5062F"/>
    <w:rsid w:val="00E81B2F"/>
    <w:rsid w:val="00EF7920"/>
    <w:rsid w:val="00F46710"/>
    <w:rsid w:val="00F570D9"/>
    <w:rsid w:val="00F830E8"/>
    <w:rsid w:val="00FE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7F94036F-F5F4-4EB2-AE03-9523F4F9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60"/>
      <w:jc w:val="both"/>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u w:val="single"/>
    </w:rPr>
  </w:style>
  <w:style w:type="paragraph" w:styleId="BodyText2">
    <w:name w:val="Body Text 2"/>
    <w:basedOn w:val="Normal"/>
    <w:pPr>
      <w:spacing w:line="360" w:lineRule="auto"/>
      <w:jc w:val="both"/>
    </w:pPr>
  </w:style>
  <w:style w:type="paragraph" w:styleId="BodyTextIndent">
    <w:name w:val="Body Text Indent"/>
    <w:basedOn w:val="Normal"/>
    <w:pPr>
      <w:spacing w:line="480" w:lineRule="auto"/>
      <w:ind w:left="58"/>
      <w:jc w:val="both"/>
    </w:pPr>
  </w:style>
  <w:style w:type="paragraph" w:styleId="BodyTextIndent2">
    <w:name w:val="Body Text Indent 2"/>
    <w:basedOn w:val="Normal"/>
    <w:pPr>
      <w:spacing w:line="360" w:lineRule="auto"/>
      <w:ind w:left="720" w:hanging="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60"/>
    </w:pPr>
    <w:rPr>
      <w:bCs/>
      <w:sz w:val="28"/>
      <w:szCs w:val="28"/>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821FA5"/>
    <w:rPr>
      <w:rFonts w:ascii="Tahoma" w:hAnsi="Tahoma"/>
      <w:sz w:val="16"/>
      <w:szCs w:val="16"/>
      <w:lang w:val="x-none" w:eastAsia="x-none"/>
    </w:rPr>
  </w:style>
  <w:style w:type="character" w:customStyle="1" w:styleId="BalloonTextChar">
    <w:name w:val="Balloon Text Char"/>
    <w:link w:val="BalloonText"/>
    <w:rsid w:val="00821FA5"/>
    <w:rPr>
      <w:rFonts w:ascii="Tahoma" w:hAnsi="Tahoma" w:cs="Tahoma"/>
      <w:sz w:val="16"/>
      <w:szCs w:val="16"/>
    </w:rPr>
  </w:style>
  <w:style w:type="character" w:styleId="CommentReference">
    <w:name w:val="annotation reference"/>
    <w:rsid w:val="00B371EB"/>
    <w:rPr>
      <w:sz w:val="16"/>
      <w:szCs w:val="16"/>
    </w:rPr>
  </w:style>
  <w:style w:type="paragraph" w:styleId="CommentText">
    <w:name w:val="annotation text"/>
    <w:basedOn w:val="Normal"/>
    <w:link w:val="CommentTextChar"/>
    <w:rsid w:val="00B371EB"/>
    <w:rPr>
      <w:sz w:val="20"/>
      <w:szCs w:val="20"/>
    </w:rPr>
  </w:style>
  <w:style w:type="character" w:customStyle="1" w:styleId="CommentTextChar">
    <w:name w:val="Comment Text Char"/>
    <w:basedOn w:val="DefaultParagraphFont"/>
    <w:link w:val="CommentText"/>
    <w:rsid w:val="00B371EB"/>
  </w:style>
  <w:style w:type="paragraph" w:styleId="CommentSubject">
    <w:name w:val="annotation subject"/>
    <w:basedOn w:val="CommentText"/>
    <w:next w:val="CommentText"/>
    <w:link w:val="CommentSubjectChar"/>
    <w:rsid w:val="00B371EB"/>
    <w:rPr>
      <w:b/>
      <w:bCs/>
      <w:lang w:val="x-none" w:eastAsia="x-none"/>
    </w:rPr>
  </w:style>
  <w:style w:type="character" w:customStyle="1" w:styleId="CommentSubjectChar">
    <w:name w:val="Comment Subject Char"/>
    <w:link w:val="CommentSubject"/>
    <w:rsid w:val="00B371EB"/>
    <w:rPr>
      <w:b/>
      <w:bCs/>
    </w:rPr>
  </w:style>
  <w:style w:type="paragraph" w:customStyle="1" w:styleId="Default">
    <w:name w:val="Default"/>
    <w:rsid w:val="00806A61"/>
    <w:pPr>
      <w:autoSpaceDE w:val="0"/>
      <w:autoSpaceDN w:val="0"/>
      <w:adjustRightInd w:val="0"/>
    </w:pPr>
    <w:rPr>
      <w:rFonts w:ascii="Tahoma" w:eastAsia="Calibri" w:hAnsi="Tahoma" w:cs="Tahoma"/>
      <w:color w:val="000000"/>
      <w:sz w:val="24"/>
      <w:szCs w:val="24"/>
    </w:rPr>
  </w:style>
  <w:style w:type="paragraph" w:styleId="ListParagraph">
    <w:name w:val="List Paragraph"/>
    <w:basedOn w:val="Normal"/>
    <w:uiPriority w:val="34"/>
    <w:qFormat/>
    <w:rsid w:val="00806A61"/>
    <w:pPr>
      <w:ind w:left="720"/>
    </w:pPr>
  </w:style>
  <w:style w:type="character" w:customStyle="1" w:styleId="HeaderChar">
    <w:name w:val="Header Char"/>
    <w:link w:val="Header"/>
    <w:uiPriority w:val="99"/>
    <w:rsid w:val="002D6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ED97-1126-45A7-AFD0-18254BC4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KEMRI SSC GUIDELINES FOR THE EXPORTATION OF HUMAN BLOOD AND OTHER BIOLOGICAL SAMPLES OUT OF KENYA</vt:lpstr>
    </vt:vector>
  </TitlesOfParts>
  <Company>user</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KEMRI SSC GUIDELINES FOR THE EXPORTATION OF HUMAN BLOOD AND OTHER BIOLOGICAL SAMPLES OUT OF KENYA</dc:title>
  <dc:subject/>
  <dc:creator>user</dc:creator>
  <cp:keywords/>
  <cp:lastModifiedBy>Mogaka Mongare</cp:lastModifiedBy>
  <cp:revision>2</cp:revision>
  <cp:lastPrinted>2016-07-13T12:21:00Z</cp:lastPrinted>
  <dcterms:created xsi:type="dcterms:W3CDTF">2017-11-29T10:32:00Z</dcterms:created>
  <dcterms:modified xsi:type="dcterms:W3CDTF">2017-11-29T10:32:00Z</dcterms:modified>
</cp:coreProperties>
</file>